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D603D" w14:textId="77777777" w:rsidR="009C2B8A" w:rsidRPr="000B3A0C" w:rsidRDefault="00BB597B" w:rsidP="000B3A0C">
      <w:pPr>
        <w:pStyle w:val="Heading1"/>
      </w:pPr>
      <w:r w:rsidRPr="000B3A0C">
        <w:t>NCSEHE STAFF OUTPUTS</w:t>
      </w:r>
      <w:r w:rsidR="009C2B8A" w:rsidRPr="000B3A0C">
        <w:br/>
      </w:r>
      <w:r w:rsidRPr="000B3A0C">
        <w:t>2019–2021</w:t>
      </w:r>
    </w:p>
    <w:p w14:paraId="3A77CF03" w14:textId="718AC967" w:rsidR="00954746" w:rsidRPr="000B3A0C" w:rsidRDefault="00954746" w:rsidP="000B3A0C">
      <w:pPr>
        <w:pStyle w:val="Heading2"/>
        <w:rPr>
          <w:b w:val="0"/>
        </w:rPr>
      </w:pPr>
      <w:r w:rsidRPr="000B3A0C">
        <w:t xml:space="preserve">TOTAL </w:t>
      </w:r>
      <w:r w:rsidRPr="000B3A0C">
        <w:rPr>
          <w:b w:val="0"/>
        </w:rPr>
        <w:t>SCHOLARLY PUBLICATIONS</w:t>
      </w:r>
    </w:p>
    <w:p w14:paraId="6BF336CE" w14:textId="7501C8AE" w:rsidR="002A7CBF" w:rsidRPr="004B5CC8" w:rsidRDefault="00BB597B" w:rsidP="000B3A0C">
      <w:pPr>
        <w:pStyle w:val="Heading3"/>
      </w:pPr>
      <w:r w:rsidRPr="004B5CC8">
        <w:t>2019</w:t>
      </w:r>
    </w:p>
    <w:p w14:paraId="607CA502" w14:textId="22E5A0F6" w:rsidR="00BB597B" w:rsidRPr="000B3A0C" w:rsidRDefault="00954746" w:rsidP="000B3A0C">
      <w:pPr>
        <w:pStyle w:val="Heading3"/>
      </w:pPr>
      <w:r w:rsidRPr="000B3A0C">
        <w:t xml:space="preserve">3 FULL TIME (EQUIVALENT) </w:t>
      </w:r>
      <w:r w:rsidR="00BB597B" w:rsidRPr="000B3A0C">
        <w:t>ACADEMIC STAFF MEMBERS</w:t>
      </w:r>
    </w:p>
    <w:p w14:paraId="3C78319B" w14:textId="5D7F4631" w:rsidR="00954746" w:rsidRPr="004B5CC8" w:rsidRDefault="00954746" w:rsidP="006F40B9">
      <w:pPr>
        <w:spacing w:after="6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 xml:space="preserve">Total </w:t>
      </w:r>
      <w:r w:rsidR="00BB597B" w:rsidRPr="004B5CC8">
        <w:rPr>
          <w:rFonts w:cs="Arial"/>
          <w:color w:val="000000" w:themeColor="text1"/>
        </w:rPr>
        <w:t>Scholarly publications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6</w:t>
      </w:r>
    </w:p>
    <w:p w14:paraId="44811C2B" w14:textId="3AE64CC2" w:rsidR="00954746" w:rsidRPr="004B5CC8" w:rsidRDefault="00954746" w:rsidP="006F40B9">
      <w:pPr>
        <w:spacing w:after="24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Scholarly journal articles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6</w:t>
      </w:r>
    </w:p>
    <w:p w14:paraId="2322F3D4" w14:textId="5F6BB460" w:rsidR="00954746" w:rsidRPr="004B5CC8" w:rsidRDefault="00954746" w:rsidP="000B3A0C">
      <w:pPr>
        <w:pStyle w:val="Heading3"/>
      </w:pPr>
      <w:r w:rsidRPr="004B5CC8">
        <w:t>2020</w:t>
      </w:r>
    </w:p>
    <w:p w14:paraId="0EF0C471" w14:textId="6A9271B8" w:rsidR="00954746" w:rsidRPr="004B5CC8" w:rsidRDefault="00954746" w:rsidP="000B3A0C">
      <w:pPr>
        <w:pStyle w:val="Heading3"/>
      </w:pPr>
      <w:r w:rsidRPr="004B5CC8">
        <w:t>3.3 FULL TIME (EQUIVALENT) ACADEMIC STAFF MEMBERS</w:t>
      </w:r>
    </w:p>
    <w:p w14:paraId="45ACCDE9" w14:textId="0C57964C" w:rsidR="00954746" w:rsidRPr="004B5CC8" w:rsidRDefault="00954746" w:rsidP="006F40B9">
      <w:pPr>
        <w:spacing w:after="6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Total Scholarly publications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9</w:t>
      </w:r>
    </w:p>
    <w:p w14:paraId="227A59D6" w14:textId="32C682F7" w:rsidR="00954746" w:rsidRPr="004B5CC8" w:rsidRDefault="00954746" w:rsidP="006F40B9">
      <w:pPr>
        <w:spacing w:after="6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Books and book chapters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2</w:t>
      </w:r>
    </w:p>
    <w:p w14:paraId="78710719" w14:textId="2C01CA90" w:rsidR="00954746" w:rsidRPr="004B5CC8" w:rsidRDefault="00954746" w:rsidP="006F40B9">
      <w:pPr>
        <w:spacing w:after="24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Scholarly journal articles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7</w:t>
      </w:r>
    </w:p>
    <w:p w14:paraId="2A851C53" w14:textId="22090019" w:rsidR="00954746" w:rsidRPr="004B5CC8" w:rsidRDefault="00954746" w:rsidP="000B3A0C">
      <w:pPr>
        <w:pStyle w:val="Heading3"/>
      </w:pPr>
      <w:r w:rsidRPr="004B5CC8">
        <w:t>2021</w:t>
      </w:r>
    </w:p>
    <w:p w14:paraId="4F9C722B" w14:textId="49E12DDC" w:rsidR="00954746" w:rsidRPr="004B5CC8" w:rsidRDefault="00954746" w:rsidP="000B3A0C">
      <w:pPr>
        <w:pStyle w:val="Heading3"/>
      </w:pPr>
      <w:r w:rsidRPr="004B5CC8">
        <w:t>4 FULL TIME (EQUIVALENT) ACADEMIC STAFF MEMBERS</w:t>
      </w:r>
    </w:p>
    <w:p w14:paraId="3FD4C98B" w14:textId="0A5D0F12" w:rsidR="00954746" w:rsidRPr="004B5CC8" w:rsidRDefault="00954746" w:rsidP="006F40B9">
      <w:pPr>
        <w:spacing w:after="60"/>
        <w:rPr>
          <w:rFonts w:cs="Arial"/>
        </w:rPr>
      </w:pPr>
      <w:r w:rsidRPr="004B5CC8">
        <w:rPr>
          <w:rFonts w:cs="Arial"/>
        </w:rPr>
        <w:t>Total Scholarly publications</w:t>
      </w:r>
      <w:r w:rsidRPr="004B5CC8">
        <w:rPr>
          <w:rFonts w:cs="Arial"/>
        </w:rPr>
        <w:tab/>
      </w:r>
      <w:r w:rsidRPr="004B5CC8">
        <w:rPr>
          <w:rFonts w:cs="Arial"/>
        </w:rPr>
        <w:tab/>
        <w:t>27</w:t>
      </w:r>
    </w:p>
    <w:p w14:paraId="61449EE1" w14:textId="326299D3" w:rsidR="00954746" w:rsidRPr="004B5CC8" w:rsidRDefault="00954746" w:rsidP="006F40B9">
      <w:pPr>
        <w:spacing w:after="60"/>
        <w:rPr>
          <w:rFonts w:cs="Arial"/>
        </w:rPr>
      </w:pPr>
      <w:r w:rsidRPr="004B5CC8">
        <w:rPr>
          <w:rFonts w:cs="Arial"/>
        </w:rPr>
        <w:t>Books and book chapters</w:t>
      </w:r>
      <w:r w:rsidRPr="004B5CC8">
        <w:rPr>
          <w:rFonts w:cs="Arial"/>
        </w:rPr>
        <w:tab/>
      </w:r>
      <w:r w:rsidRPr="004B5CC8">
        <w:rPr>
          <w:rFonts w:cs="Arial"/>
        </w:rPr>
        <w:tab/>
        <w:t>9</w:t>
      </w:r>
    </w:p>
    <w:p w14:paraId="16951A6E" w14:textId="77777777" w:rsidR="00167C0B" w:rsidRPr="004B5CC8" w:rsidRDefault="00954746" w:rsidP="006F40B9">
      <w:pPr>
        <w:spacing w:after="480"/>
        <w:rPr>
          <w:rFonts w:cs="Arial"/>
        </w:rPr>
      </w:pPr>
      <w:r w:rsidRPr="004B5CC8">
        <w:rPr>
          <w:rFonts w:cs="Arial"/>
        </w:rPr>
        <w:t>Scholarly journal articles</w:t>
      </w:r>
      <w:r w:rsidRPr="004B5CC8">
        <w:rPr>
          <w:rFonts w:cs="Arial"/>
        </w:rPr>
        <w:tab/>
      </w:r>
      <w:r w:rsidRPr="004B5CC8">
        <w:rPr>
          <w:rFonts w:cs="Arial"/>
        </w:rPr>
        <w:tab/>
        <w:t>18</w:t>
      </w:r>
    </w:p>
    <w:p w14:paraId="36AAC15D" w14:textId="77777777" w:rsidR="00167C0B" w:rsidRPr="000B3A0C" w:rsidRDefault="009C2B8A" w:rsidP="000B3A0C">
      <w:pPr>
        <w:pStyle w:val="Heading2"/>
        <w:rPr>
          <w:b w:val="0"/>
        </w:rPr>
      </w:pPr>
      <w:r w:rsidRPr="009C2B8A">
        <w:t xml:space="preserve">AVERAGE </w:t>
      </w:r>
      <w:r w:rsidRPr="000B3A0C">
        <w:rPr>
          <w:b w:val="0"/>
        </w:rPr>
        <w:t>PUBLICATIONS PER FULL TIME (EQUIVALENT) ACADEMIC STAFF MEMBER</w:t>
      </w:r>
    </w:p>
    <w:p w14:paraId="6D18E233" w14:textId="77777777" w:rsidR="00167C0B" w:rsidRPr="004B5CC8" w:rsidRDefault="00954746" w:rsidP="00167C0B">
      <w:pPr>
        <w:spacing w:after="120"/>
        <w:rPr>
          <w:rFonts w:cs="Arial"/>
          <w:color w:val="000000" w:themeColor="text1"/>
        </w:rPr>
      </w:pPr>
      <w:r w:rsidRPr="004B5CC8">
        <w:rPr>
          <w:rFonts w:cs="Arial"/>
          <w:b/>
          <w:color w:val="000000" w:themeColor="text1"/>
        </w:rPr>
        <w:t>2019</w:t>
      </w:r>
      <w:r w:rsidR="009C2B8A" w:rsidRPr="004B5CC8">
        <w:rPr>
          <w:rFonts w:cs="Arial"/>
          <w:b/>
          <w:color w:val="000000" w:themeColor="text1"/>
        </w:rPr>
        <w:tab/>
      </w:r>
      <w:r w:rsidR="009C2B8A" w:rsidRPr="004B5CC8">
        <w:rPr>
          <w:rFonts w:cs="Arial"/>
          <w:b/>
          <w:color w:val="000000" w:themeColor="text1"/>
        </w:rPr>
        <w:tab/>
      </w:r>
      <w:r w:rsidR="009C2B8A" w:rsidRPr="004B5CC8">
        <w:rPr>
          <w:rFonts w:cs="Arial"/>
          <w:color w:val="000000" w:themeColor="text1"/>
        </w:rPr>
        <w:t>2</w:t>
      </w:r>
    </w:p>
    <w:p w14:paraId="5D1C06DE" w14:textId="77777777" w:rsidR="00167C0B" w:rsidRPr="004B5CC8" w:rsidRDefault="009C2B8A" w:rsidP="00167C0B">
      <w:pPr>
        <w:spacing w:after="120"/>
        <w:rPr>
          <w:rFonts w:cs="Arial"/>
          <w:b/>
          <w:color w:val="000000" w:themeColor="text1"/>
        </w:rPr>
      </w:pPr>
      <w:r w:rsidRPr="004B5CC8">
        <w:rPr>
          <w:rFonts w:cs="Arial"/>
          <w:b/>
          <w:color w:val="000000" w:themeColor="text1"/>
        </w:rPr>
        <w:t>2020</w:t>
      </w:r>
      <w:r w:rsidRPr="004B5CC8">
        <w:rPr>
          <w:rFonts w:cs="Arial"/>
          <w:b/>
          <w:color w:val="000000" w:themeColor="text1"/>
        </w:rPr>
        <w:tab/>
      </w:r>
      <w:r w:rsidRPr="004B5CC8">
        <w:rPr>
          <w:rFonts w:cs="Arial"/>
          <w:b/>
          <w:color w:val="000000" w:themeColor="text1"/>
        </w:rPr>
        <w:tab/>
      </w:r>
      <w:r w:rsidRPr="004B5CC8">
        <w:rPr>
          <w:rFonts w:cs="Arial"/>
          <w:color w:val="000000" w:themeColor="text1"/>
        </w:rPr>
        <w:t>3</w:t>
      </w:r>
      <w:r w:rsidRPr="004B5CC8">
        <w:rPr>
          <w:rFonts w:cs="Arial"/>
          <w:b/>
          <w:color w:val="000000" w:themeColor="text1"/>
        </w:rPr>
        <w:tab/>
      </w:r>
    </w:p>
    <w:p w14:paraId="02BFA4C3" w14:textId="627FD505" w:rsidR="009C2B8A" w:rsidRPr="004B5CC8" w:rsidRDefault="009C2B8A" w:rsidP="00167C0B">
      <w:pPr>
        <w:spacing w:after="600"/>
        <w:rPr>
          <w:rFonts w:cs="Arial"/>
          <w:b/>
          <w:color w:val="000000" w:themeColor="text1"/>
        </w:rPr>
      </w:pPr>
      <w:r w:rsidRPr="004B5CC8">
        <w:rPr>
          <w:rFonts w:cs="Arial"/>
          <w:b/>
          <w:color w:val="000000" w:themeColor="text1"/>
        </w:rPr>
        <w:t>2021</w:t>
      </w:r>
      <w:r w:rsidRPr="004B5CC8">
        <w:rPr>
          <w:rFonts w:cs="Arial"/>
          <w:b/>
          <w:color w:val="000000" w:themeColor="text1"/>
        </w:rPr>
        <w:tab/>
      </w:r>
      <w:r w:rsidRPr="004B5CC8">
        <w:rPr>
          <w:rFonts w:cs="Arial"/>
          <w:b/>
          <w:color w:val="000000" w:themeColor="text1"/>
        </w:rPr>
        <w:tab/>
      </w:r>
      <w:r w:rsidRPr="004B5CC8">
        <w:rPr>
          <w:rFonts w:cs="Arial"/>
          <w:color w:val="000000" w:themeColor="text1"/>
        </w:rPr>
        <w:t>7</w:t>
      </w:r>
    </w:p>
    <w:p w14:paraId="317EA5EE" w14:textId="77777777" w:rsidR="000B3A0C" w:rsidRDefault="009C2B8A" w:rsidP="000B3A0C">
      <w:pPr>
        <w:pStyle w:val="Heading2"/>
        <w:rPr>
          <w:b w:val="0"/>
        </w:rPr>
      </w:pPr>
      <w:r w:rsidRPr="009C2B8A">
        <w:t xml:space="preserve">PERCENTAGE INCREASE </w:t>
      </w:r>
      <w:r w:rsidRPr="000B3A0C">
        <w:rPr>
          <w:b w:val="0"/>
        </w:rPr>
        <w:t>ACROSS THE YEARS</w:t>
      </w:r>
    </w:p>
    <w:p w14:paraId="192B4BED" w14:textId="77777777" w:rsidR="000B3A0C" w:rsidRDefault="009C2B8A" w:rsidP="000B3A0C">
      <w:pPr>
        <w:pStyle w:val="Heading3"/>
      </w:pPr>
      <w:r w:rsidRPr="009C2B8A">
        <w:t>SCHOLARLY PUBLICATIONS</w:t>
      </w:r>
    </w:p>
    <w:p w14:paraId="1FF6640F" w14:textId="77777777" w:rsidR="000B3A0C" w:rsidRPr="00954FA6" w:rsidRDefault="009C2B8A" w:rsidP="00954FA6">
      <w:pPr>
        <w:rPr>
          <w:b/>
        </w:rPr>
      </w:pPr>
      <w:r w:rsidRPr="00954FA6">
        <w:rPr>
          <w:b/>
        </w:rPr>
        <w:t>2019</w:t>
      </w:r>
      <w:r w:rsidRPr="00954FA6">
        <w:rPr>
          <w:b/>
        </w:rPr>
        <w:tab/>
      </w:r>
      <w:r w:rsidRPr="00954FA6">
        <w:rPr>
          <w:b/>
        </w:rPr>
        <w:tab/>
      </w:r>
    </w:p>
    <w:p w14:paraId="45C74F1D" w14:textId="77777777" w:rsidR="000B3A0C" w:rsidRDefault="009C2B8A" w:rsidP="00954FA6">
      <w:r w:rsidRPr="00954FA6">
        <w:rPr>
          <w:b/>
        </w:rPr>
        <w:t>2020</w:t>
      </w:r>
      <w:r w:rsidRPr="004B5CC8">
        <w:tab/>
      </w:r>
      <w:r w:rsidRPr="004B5CC8">
        <w:tab/>
      </w:r>
      <w:r w:rsidR="00AB5C22" w:rsidRPr="000B3A0C">
        <w:t>+</w:t>
      </w:r>
      <w:r w:rsidRPr="000B3A0C">
        <w:t>50%</w:t>
      </w:r>
    </w:p>
    <w:p w14:paraId="482FCB97" w14:textId="4A2698F8" w:rsidR="009C2B8A" w:rsidRPr="004B5CC8" w:rsidRDefault="009C2B8A" w:rsidP="00954FA6">
      <w:r w:rsidRPr="00954FA6">
        <w:rPr>
          <w:b/>
        </w:rPr>
        <w:t>2021</w:t>
      </w:r>
      <w:r w:rsidRPr="004B5CC8">
        <w:tab/>
      </w:r>
      <w:r w:rsidRPr="004B5CC8">
        <w:tab/>
      </w:r>
      <w:r w:rsidR="00AB5C22" w:rsidRPr="000B3A0C">
        <w:t>+</w:t>
      </w:r>
      <w:r w:rsidRPr="000B3A0C">
        <w:t>200%</w:t>
      </w:r>
    </w:p>
    <w:p w14:paraId="62A7FA04" w14:textId="77777777" w:rsidR="00954FA6" w:rsidRDefault="00954FA6">
      <w:pPr>
        <w:spacing w:after="0"/>
        <w:rPr>
          <w:rFonts w:eastAsia="Times New Roman" w:cs="Arial"/>
          <w:b/>
          <w:bCs/>
          <w:color w:val="000000" w:themeColor="text1"/>
        </w:rPr>
      </w:pPr>
      <w:r>
        <w:br w:type="page"/>
      </w:r>
    </w:p>
    <w:p w14:paraId="4976B699" w14:textId="4C2C82EF" w:rsidR="00AB5C22" w:rsidRDefault="00AB5C22" w:rsidP="000B3A0C">
      <w:pPr>
        <w:pStyle w:val="Heading3"/>
      </w:pPr>
      <w:r w:rsidRPr="00AB5C22">
        <w:lastRenderedPageBreak/>
        <w:t>PEER-REVIEWED</w:t>
      </w:r>
      <w:r>
        <w:t xml:space="preserve"> </w:t>
      </w:r>
      <w:r w:rsidRPr="00AB5C22">
        <w:t>PRESENTATIONS</w:t>
      </w:r>
    </w:p>
    <w:p w14:paraId="1B0FF4A5" w14:textId="6A816711" w:rsidR="00AB5C22" w:rsidRPr="00954FA6" w:rsidRDefault="00AB5C22" w:rsidP="00954FA6">
      <w:pPr>
        <w:rPr>
          <w:b/>
        </w:rPr>
      </w:pPr>
      <w:r w:rsidRPr="00954FA6">
        <w:rPr>
          <w:b/>
        </w:rPr>
        <w:t>2019</w:t>
      </w:r>
      <w:r w:rsidRPr="00954FA6">
        <w:rPr>
          <w:b/>
        </w:rPr>
        <w:tab/>
      </w:r>
      <w:r w:rsidRPr="00954FA6">
        <w:rPr>
          <w:b/>
        </w:rPr>
        <w:tab/>
      </w:r>
    </w:p>
    <w:p w14:paraId="4E2917A3" w14:textId="6B2FEE00" w:rsidR="00AB5C22" w:rsidRPr="004B5CC8" w:rsidRDefault="00AB5C22" w:rsidP="00954FA6">
      <w:r w:rsidRPr="00954FA6">
        <w:rPr>
          <w:b/>
        </w:rPr>
        <w:t>2020</w:t>
      </w:r>
      <w:r w:rsidRPr="004B5CC8">
        <w:tab/>
      </w:r>
      <w:r w:rsidRPr="004B5CC8">
        <w:tab/>
        <w:t>+100%</w:t>
      </w:r>
    </w:p>
    <w:p w14:paraId="197C9CD0" w14:textId="7AEAA6E1" w:rsidR="00AB5C22" w:rsidRPr="004B5CC8" w:rsidRDefault="00AB5C22" w:rsidP="00954FA6">
      <w:pPr>
        <w:spacing w:after="720"/>
      </w:pPr>
      <w:r w:rsidRPr="00954FA6">
        <w:rPr>
          <w:b/>
        </w:rPr>
        <w:t>2021</w:t>
      </w:r>
      <w:r w:rsidRPr="00954FA6">
        <w:rPr>
          <w:b/>
        </w:rPr>
        <w:tab/>
      </w:r>
      <w:r w:rsidRPr="004B5CC8">
        <w:tab/>
        <w:t>+183%</w:t>
      </w:r>
    </w:p>
    <w:p w14:paraId="1B723D1D" w14:textId="4C2E0652" w:rsidR="00AB5C22" w:rsidRPr="004B5CC8" w:rsidRDefault="00A30EC6" w:rsidP="00954FA6">
      <w:pPr>
        <w:pStyle w:val="Heading1"/>
      </w:pPr>
      <w:r w:rsidRPr="004B5CC8">
        <w:t>DISSEMINATION</w:t>
      </w:r>
    </w:p>
    <w:p w14:paraId="25DED393" w14:textId="17E03186" w:rsidR="00A30EC6" w:rsidRPr="000B3A0C" w:rsidRDefault="00A30EC6" w:rsidP="000B3A0C">
      <w:pPr>
        <w:pStyle w:val="Heading2"/>
        <w:rPr>
          <w:b w:val="0"/>
          <w:color w:val="auto"/>
        </w:rPr>
      </w:pPr>
      <w:r w:rsidRPr="009C2B8A">
        <w:t xml:space="preserve">TOTAL </w:t>
      </w:r>
      <w:r w:rsidRPr="000B3A0C">
        <w:rPr>
          <w:b w:val="0"/>
        </w:rPr>
        <w:t>PEER-REVIEWED PRESENTATIONS</w:t>
      </w:r>
    </w:p>
    <w:p w14:paraId="3A8CA094" w14:textId="5C7C101E" w:rsidR="00A30EC6" w:rsidRPr="004B5CC8" w:rsidRDefault="00A30EC6" w:rsidP="00954FA6">
      <w:r w:rsidRPr="00954FA6">
        <w:rPr>
          <w:b/>
        </w:rPr>
        <w:t>2019</w:t>
      </w:r>
      <w:r w:rsidRPr="004B5CC8">
        <w:tab/>
      </w:r>
      <w:r w:rsidRPr="004B5CC8">
        <w:tab/>
        <w:t>6</w:t>
      </w:r>
    </w:p>
    <w:p w14:paraId="3FF917A5" w14:textId="1EE770EF" w:rsidR="00A30EC6" w:rsidRPr="004B5CC8" w:rsidRDefault="00A30EC6" w:rsidP="00954FA6">
      <w:r w:rsidRPr="00954FA6">
        <w:rPr>
          <w:b/>
        </w:rPr>
        <w:t>2020</w:t>
      </w:r>
      <w:r w:rsidRPr="004B5CC8">
        <w:tab/>
      </w:r>
      <w:r w:rsidRPr="004B5CC8">
        <w:tab/>
        <w:t>12</w:t>
      </w:r>
    </w:p>
    <w:p w14:paraId="520CF287" w14:textId="57286FC8" w:rsidR="00A30EC6" w:rsidRPr="004B5CC8" w:rsidRDefault="00A30EC6" w:rsidP="00954FA6">
      <w:pPr>
        <w:spacing w:after="600"/>
      </w:pPr>
      <w:r w:rsidRPr="00954FA6">
        <w:rPr>
          <w:b/>
        </w:rPr>
        <w:t>2021</w:t>
      </w:r>
      <w:r w:rsidRPr="004B5CC8">
        <w:tab/>
      </w:r>
      <w:r w:rsidRPr="004B5CC8">
        <w:tab/>
        <w:t>34</w:t>
      </w:r>
    </w:p>
    <w:p w14:paraId="7781F933" w14:textId="77777777" w:rsidR="00A30EC6" w:rsidRPr="00954FA6" w:rsidRDefault="00A30EC6" w:rsidP="00954FA6">
      <w:pPr>
        <w:rPr>
          <w:b/>
        </w:rPr>
      </w:pPr>
      <w:r w:rsidRPr="00954FA6">
        <w:rPr>
          <w:b/>
        </w:rPr>
        <w:t>2020</w:t>
      </w:r>
    </w:p>
    <w:p w14:paraId="10698923" w14:textId="47BA2D5F" w:rsidR="00A30EC6" w:rsidRPr="004B5CC8" w:rsidRDefault="00A30EC6" w:rsidP="006F40B9">
      <w:pPr>
        <w:spacing w:after="6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Training &amp; development courses for the sector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7</w:t>
      </w:r>
    </w:p>
    <w:p w14:paraId="4C6B5EDE" w14:textId="2534313C" w:rsidR="00A30EC6" w:rsidRPr="004B5CC8" w:rsidRDefault="00A30EC6" w:rsidP="006F40B9">
      <w:pPr>
        <w:spacing w:after="24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Invited online publications (i.e. blogs or editorials)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10</w:t>
      </w:r>
    </w:p>
    <w:p w14:paraId="3F02F359" w14:textId="77777777" w:rsidR="00A30EC6" w:rsidRPr="00954FA6" w:rsidRDefault="00A30EC6" w:rsidP="00954FA6">
      <w:pPr>
        <w:rPr>
          <w:b/>
        </w:rPr>
      </w:pPr>
      <w:r w:rsidRPr="00954FA6">
        <w:rPr>
          <w:b/>
        </w:rPr>
        <w:t>2020</w:t>
      </w:r>
    </w:p>
    <w:p w14:paraId="6F3E6F60" w14:textId="77777777" w:rsidR="00A30EC6" w:rsidRPr="004B5CC8" w:rsidRDefault="00A30EC6" w:rsidP="006F40B9">
      <w:pPr>
        <w:spacing w:after="12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Training &amp; development courses for the sector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7</w:t>
      </w:r>
    </w:p>
    <w:p w14:paraId="4943B21B" w14:textId="50E1E2DA" w:rsidR="00A30EC6" w:rsidRPr="004B5CC8" w:rsidRDefault="00A30EC6" w:rsidP="006F40B9">
      <w:pPr>
        <w:spacing w:after="480"/>
        <w:rPr>
          <w:rFonts w:cs="Arial"/>
          <w:color w:val="000000" w:themeColor="text1"/>
        </w:rPr>
      </w:pPr>
      <w:r w:rsidRPr="004B5CC8">
        <w:rPr>
          <w:rFonts w:cs="Arial"/>
          <w:color w:val="000000" w:themeColor="text1"/>
        </w:rPr>
        <w:t>Invited online publications (i.e. blogs or editorials)</w:t>
      </w:r>
      <w:r w:rsidRPr="004B5CC8">
        <w:rPr>
          <w:rFonts w:cs="Arial"/>
          <w:color w:val="000000" w:themeColor="text1"/>
        </w:rPr>
        <w:tab/>
      </w:r>
      <w:r w:rsidRPr="004B5CC8">
        <w:rPr>
          <w:rFonts w:cs="Arial"/>
          <w:color w:val="000000" w:themeColor="text1"/>
        </w:rPr>
        <w:tab/>
        <w:t>12</w:t>
      </w:r>
    </w:p>
    <w:p w14:paraId="04C8A57B" w14:textId="4C4D8664" w:rsidR="0070076E" w:rsidRDefault="0070076E" w:rsidP="000B3A0C">
      <w:pPr>
        <w:pStyle w:val="Heading2"/>
      </w:pPr>
      <w:r w:rsidRPr="0070076E">
        <w:t>WEBINARS</w:t>
      </w:r>
    </w:p>
    <w:p w14:paraId="0861F44E" w14:textId="7937D4AE" w:rsidR="0070076E" w:rsidRPr="004B5CC8" w:rsidRDefault="0070076E" w:rsidP="00954FA6">
      <w:r w:rsidRPr="00954FA6">
        <w:rPr>
          <w:b/>
        </w:rPr>
        <w:t>2020–2021</w:t>
      </w:r>
      <w:r w:rsidRPr="004B5CC8">
        <w:tab/>
      </w:r>
      <w:r w:rsidRPr="004B5CC8">
        <w:tab/>
        <w:t>23</w:t>
      </w:r>
    </w:p>
    <w:p w14:paraId="6693D956" w14:textId="56AF3774" w:rsidR="0070076E" w:rsidRPr="004B5CC8" w:rsidRDefault="0070076E" w:rsidP="00954FA6">
      <w:r w:rsidRPr="004B5CC8">
        <w:t>+3500 downloads</w:t>
      </w:r>
    </w:p>
    <w:p w14:paraId="20C68B4C" w14:textId="77777777" w:rsidR="006F40B9" w:rsidRPr="004B5CC8" w:rsidRDefault="0070076E" w:rsidP="00954FA6">
      <w:pPr>
        <w:rPr>
          <w:rFonts w:eastAsia="Times New Roman"/>
          <w:b/>
          <w:bCs/>
          <w:kern w:val="28"/>
        </w:rPr>
      </w:pPr>
      <w:r w:rsidRPr="004B5CC8">
        <w:t>+3500 attendees</w:t>
      </w:r>
      <w:r w:rsidR="006F40B9" w:rsidRPr="004B5CC8">
        <w:rPr>
          <w:rFonts w:eastAsia="Times New Roman"/>
          <w:b/>
          <w:bCs/>
          <w:kern w:val="28"/>
        </w:rPr>
        <w:t xml:space="preserve"> </w:t>
      </w:r>
    </w:p>
    <w:p w14:paraId="6ED20354" w14:textId="77777777" w:rsidR="006F40B9" w:rsidRDefault="006F40B9">
      <w:pPr>
        <w:spacing w:after="0"/>
        <w:rPr>
          <w:rFonts w:eastAsia="Times New Roman" w:cs="Arial"/>
          <w:b/>
          <w:bCs/>
          <w:kern w:val="28"/>
          <w:sz w:val="32"/>
          <w:szCs w:val="32"/>
        </w:rPr>
      </w:pPr>
      <w:r>
        <w:rPr>
          <w:rFonts w:eastAsia="Times New Roman" w:cs="Arial"/>
          <w:b/>
          <w:bCs/>
          <w:kern w:val="28"/>
          <w:sz w:val="32"/>
          <w:szCs w:val="32"/>
        </w:rPr>
        <w:br w:type="page"/>
      </w:r>
    </w:p>
    <w:p w14:paraId="1A83E6F7" w14:textId="67C43FD7" w:rsidR="006F40B9" w:rsidRDefault="006F40B9" w:rsidP="000B3A0C">
      <w:pPr>
        <w:pStyle w:val="Heading2"/>
      </w:pPr>
      <w:r>
        <w:lastRenderedPageBreak/>
        <w:t>PUBLICATION DOWNLOADS</w:t>
      </w:r>
      <w:r w:rsidRPr="006F40B9">
        <w:t xml:space="preserve"> </w:t>
      </w:r>
    </w:p>
    <w:p w14:paraId="40151007" w14:textId="77777777" w:rsidR="006F40B9" w:rsidRPr="006F40B9" w:rsidRDefault="006F40B9" w:rsidP="006F40B9">
      <w:pPr>
        <w:spacing w:after="60"/>
        <w:rPr>
          <w:rFonts w:cs="Arial"/>
        </w:rPr>
      </w:pPr>
      <w:r w:rsidRPr="006F40B9">
        <w:rPr>
          <w:rFonts w:cs="Arial"/>
        </w:rPr>
        <w:t>NCSEHE &amp; staff publications</w:t>
      </w:r>
    </w:p>
    <w:p w14:paraId="19B9F212" w14:textId="5AE8D8B5" w:rsidR="006F40B9" w:rsidRDefault="006F40B9" w:rsidP="004B5CC8">
      <w:pPr>
        <w:spacing w:after="240"/>
        <w:rPr>
          <w:rFonts w:cs="Arial"/>
        </w:rPr>
      </w:pPr>
      <w:r w:rsidRPr="006F40B9">
        <w:rPr>
          <w:rFonts w:cs="Arial"/>
        </w:rPr>
        <w:t>Downloads from NCSEHE website</w:t>
      </w:r>
    </w:p>
    <w:p w14:paraId="6C981CE3" w14:textId="5F98C76A" w:rsidR="004B5CC8" w:rsidRPr="009C2B8A" w:rsidRDefault="004B5CC8" w:rsidP="00954FA6">
      <w:r w:rsidRPr="009C2B8A">
        <w:rPr>
          <w:b/>
        </w:rPr>
        <w:t>2019</w:t>
      </w:r>
      <w:r w:rsidRPr="009C2B8A">
        <w:rPr>
          <w:b/>
        </w:rPr>
        <w:tab/>
      </w:r>
      <w:r>
        <w:rPr>
          <w:b/>
        </w:rPr>
        <w:tab/>
      </w:r>
      <w:r>
        <w:t>20,773</w:t>
      </w:r>
    </w:p>
    <w:p w14:paraId="22991E63" w14:textId="0C871252" w:rsidR="004B5CC8" w:rsidRDefault="004B5CC8" w:rsidP="00954FA6">
      <w:pPr>
        <w:rPr>
          <w:b/>
        </w:rPr>
      </w:pPr>
      <w:r>
        <w:rPr>
          <w:b/>
        </w:rPr>
        <w:t>2020</w:t>
      </w:r>
      <w:r>
        <w:rPr>
          <w:b/>
        </w:rPr>
        <w:tab/>
      </w:r>
      <w:r>
        <w:rPr>
          <w:b/>
        </w:rPr>
        <w:tab/>
      </w:r>
      <w:r>
        <w:t>21,037</w:t>
      </w:r>
    </w:p>
    <w:p w14:paraId="672F816C" w14:textId="729FF7ED" w:rsidR="004B5CC8" w:rsidRDefault="004B5CC8" w:rsidP="00954FA6">
      <w:pPr>
        <w:spacing w:after="480"/>
      </w:pPr>
      <w:r>
        <w:rPr>
          <w:b/>
        </w:rPr>
        <w:t>2021</w:t>
      </w:r>
      <w:r>
        <w:rPr>
          <w:b/>
        </w:rPr>
        <w:tab/>
      </w:r>
      <w:r>
        <w:rPr>
          <w:b/>
        </w:rPr>
        <w:tab/>
      </w:r>
      <w:r>
        <w:t>26,583</w:t>
      </w:r>
    </w:p>
    <w:p w14:paraId="76E2943C" w14:textId="4F7CD197" w:rsidR="004B5CC8" w:rsidRDefault="004B5CC8" w:rsidP="000B3A0C">
      <w:pPr>
        <w:pStyle w:val="Heading2"/>
      </w:pPr>
      <w:r>
        <w:t>AWARDS</w:t>
      </w:r>
    </w:p>
    <w:p w14:paraId="7DF7364E" w14:textId="06B703D4" w:rsidR="004B5CC8" w:rsidRDefault="004B5CC8" w:rsidP="004B5CC8">
      <w:pPr>
        <w:pStyle w:val="IntroHeading"/>
        <w:spacing w:after="240"/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</w:pPr>
      <w:r w:rsidRPr="000B3A0C">
        <w:rPr>
          <w:rStyle w:val="Heading3Char"/>
          <w:rFonts w:eastAsia="Calibri"/>
        </w:rPr>
        <w:t xml:space="preserve">HERDSA </w:t>
      </w:r>
      <w:r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br/>
      </w:r>
      <w:r w:rsidRPr="00954FA6"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t xml:space="preserve">Early Career Conference Award </w:t>
      </w:r>
      <w:r w:rsidRPr="00954FA6"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br/>
        <w:t>(Groves)</w:t>
      </w:r>
    </w:p>
    <w:p w14:paraId="361A8CF2" w14:textId="48339E59" w:rsidR="004B5CC8" w:rsidRDefault="004B5CC8" w:rsidP="004B5CC8">
      <w:pPr>
        <w:pStyle w:val="IntroHeading"/>
        <w:spacing w:after="480"/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</w:pPr>
      <w:r w:rsidRPr="000B3A0C">
        <w:rPr>
          <w:rStyle w:val="Heading3Char"/>
          <w:rFonts w:eastAsia="Calibri"/>
        </w:rPr>
        <w:t xml:space="preserve">HERD </w:t>
      </w:r>
      <w:r>
        <w:rPr>
          <w:rFonts w:ascii="Arial" w:eastAsia="Calibri" w:hAnsi="Arial" w:cs="Arial"/>
          <w:b/>
          <w:bCs w:val="0"/>
          <w:color w:val="262626" w:themeColor="text1" w:themeTint="D9"/>
          <w:spacing w:val="0"/>
          <w:kern w:val="0"/>
          <w:sz w:val="22"/>
          <w:szCs w:val="22"/>
        </w:rPr>
        <w:br/>
      </w:r>
      <w:r w:rsidRPr="004B5CC8"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t xml:space="preserve">Journal Reviewer of the Year </w:t>
      </w:r>
      <w:r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br/>
      </w:r>
      <w:r w:rsidRPr="004B5CC8">
        <w:rPr>
          <w:rFonts w:ascii="Arial" w:eastAsia="Calibri" w:hAnsi="Arial" w:cs="Arial"/>
          <w:bCs w:val="0"/>
          <w:color w:val="262626" w:themeColor="text1" w:themeTint="D9"/>
          <w:spacing w:val="0"/>
          <w:kern w:val="0"/>
          <w:sz w:val="22"/>
          <w:szCs w:val="22"/>
        </w:rPr>
        <w:t>(Crawford)</w:t>
      </w:r>
    </w:p>
    <w:p w14:paraId="07BC8637" w14:textId="0416E6BD" w:rsidR="00063606" w:rsidRPr="00954FA6" w:rsidRDefault="00063606" w:rsidP="00954FA6">
      <w:pPr>
        <w:pStyle w:val="Heading2"/>
      </w:pPr>
      <w:r w:rsidRPr="00954FA6">
        <w:t>EDITORIAL</w:t>
      </w:r>
    </w:p>
    <w:p w14:paraId="7F4E92F2" w14:textId="04E5F034" w:rsidR="00063606" w:rsidRPr="00954FA6" w:rsidRDefault="00063606" w:rsidP="00954FA6">
      <w:pPr>
        <w:spacing w:after="60"/>
        <w:rPr>
          <w:rFonts w:cs="Arial"/>
        </w:rPr>
      </w:pPr>
      <w:r w:rsidRPr="00063606">
        <w:rPr>
          <w:rFonts w:cs="Arial"/>
        </w:rPr>
        <w:t xml:space="preserve">O’Shea: </w:t>
      </w:r>
      <w:r w:rsidRPr="00954FA6">
        <w:rPr>
          <w:rFonts w:cs="Arial"/>
          <w:b/>
        </w:rPr>
        <w:t>Series Editor</w:t>
      </w:r>
      <w:r w:rsidRPr="00063606">
        <w:rPr>
          <w:rFonts w:cs="Arial"/>
        </w:rPr>
        <w:t>, Routledge/SRHE 'Research into Higher Education' international book series</w:t>
      </w:r>
    </w:p>
    <w:p w14:paraId="043CA84D" w14:textId="0C635451" w:rsidR="00063606" w:rsidRPr="00954FA6" w:rsidRDefault="00063606" w:rsidP="00954FA6">
      <w:pPr>
        <w:spacing w:after="60"/>
        <w:rPr>
          <w:rFonts w:cs="Arial"/>
        </w:rPr>
      </w:pPr>
      <w:r w:rsidRPr="00063606">
        <w:rPr>
          <w:rFonts w:cs="Arial"/>
        </w:rPr>
        <w:t xml:space="preserve">O’Shea &amp; Groves, </w:t>
      </w:r>
      <w:r w:rsidRPr="00954FA6">
        <w:rPr>
          <w:rFonts w:cs="Arial"/>
          <w:b/>
        </w:rPr>
        <w:t>Editors</w:t>
      </w:r>
      <w:r w:rsidRPr="00063606">
        <w:rPr>
          <w:rFonts w:cs="Arial"/>
        </w:rPr>
        <w:t xml:space="preserve">, Springer: </w:t>
      </w:r>
      <w:r w:rsidRPr="00954FA6">
        <w:rPr>
          <w:rFonts w:cs="Arial"/>
          <w:i/>
        </w:rPr>
        <w:t>Career development learning and sustainability goals: Considerations for research and practice</w:t>
      </w:r>
      <w:r w:rsidRPr="00063606">
        <w:rPr>
          <w:rFonts w:cs="Arial"/>
        </w:rPr>
        <w:t xml:space="preserve"> (2022)</w:t>
      </w:r>
    </w:p>
    <w:p w14:paraId="59A66ADC" w14:textId="4C384B78" w:rsidR="00063606" w:rsidRPr="00954FA6" w:rsidRDefault="00063606" w:rsidP="00954FA6">
      <w:pPr>
        <w:spacing w:after="60"/>
        <w:rPr>
          <w:rFonts w:cs="Arial"/>
        </w:rPr>
      </w:pPr>
      <w:r w:rsidRPr="00063606">
        <w:rPr>
          <w:rFonts w:cs="Arial"/>
        </w:rPr>
        <w:t xml:space="preserve">O’Shea: </w:t>
      </w:r>
      <w:r w:rsidRPr="00954FA6">
        <w:rPr>
          <w:rFonts w:cs="Arial"/>
          <w:b/>
        </w:rPr>
        <w:t>Co-Editor</w:t>
      </w:r>
      <w:r w:rsidRPr="00063606">
        <w:rPr>
          <w:rFonts w:cs="Arial"/>
        </w:rPr>
        <w:t xml:space="preserve">, </w:t>
      </w:r>
      <w:bookmarkStart w:id="0" w:name="_GoBack"/>
      <w:r w:rsidRPr="00954FA6">
        <w:rPr>
          <w:rFonts w:cs="Arial"/>
          <w:i/>
        </w:rPr>
        <w:t>European Journal of Education Special Issue</w:t>
      </w:r>
      <w:bookmarkEnd w:id="0"/>
      <w:r w:rsidRPr="00063606">
        <w:rPr>
          <w:rFonts w:cs="Arial"/>
        </w:rPr>
        <w:t>: Higher Education access, participation and progression: Inequalities of opportunity (2021)</w:t>
      </w:r>
    </w:p>
    <w:sectPr w:rsidR="00063606" w:rsidRPr="00954FA6" w:rsidSect="0070076E">
      <w:footerReference w:type="default" r:id="rId11"/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48609" w16cex:dateUtc="2021-12-03T04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48CFAD" w16cid:durableId="25548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8DAF0" w14:textId="77777777" w:rsidR="00E23928" w:rsidRDefault="00E23928" w:rsidP="002E2D6A">
      <w:pPr>
        <w:spacing w:after="0"/>
      </w:pPr>
      <w:r>
        <w:separator/>
      </w:r>
    </w:p>
    <w:p w14:paraId="61F316A3" w14:textId="77777777" w:rsidR="00000000" w:rsidRDefault="00954FA6"/>
  </w:endnote>
  <w:endnote w:type="continuationSeparator" w:id="0">
    <w:p w14:paraId="19114E40" w14:textId="77777777" w:rsidR="00E23928" w:rsidRDefault="00E23928" w:rsidP="002E2D6A">
      <w:pPr>
        <w:spacing w:after="0"/>
      </w:pPr>
      <w:r>
        <w:continuationSeparator/>
      </w:r>
    </w:p>
    <w:p w14:paraId="55E884CA" w14:textId="77777777" w:rsidR="00000000" w:rsidRDefault="00954FA6"/>
  </w:endnote>
  <w:endnote w:type="continuationNotice" w:id="1">
    <w:p w14:paraId="6A7D9951" w14:textId="77777777" w:rsidR="00E23928" w:rsidRDefault="00E23928">
      <w:pPr>
        <w:spacing w:after="0"/>
      </w:pPr>
    </w:p>
    <w:p w14:paraId="66BB9CB3" w14:textId="77777777" w:rsidR="00000000" w:rsidRDefault="00954F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9D2CE2B-1F93-449F-AD0D-45EC47CA8AD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B2204110-82B5-4412-8AD2-669F31810FB9}"/>
    <w:embedBold r:id="rId3" w:fontKey="{75103BF3-A46D-4577-9DCB-B93AE7A68718}"/>
    <w:embedItalic r:id="rId4" w:fontKey="{DDF2AE90-F60F-49E3-A712-66D4FE08A2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EED07A4-EE57-44FC-99D6-19068C8688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3FD7902-B68B-4824-AD6B-651CA4FEB3A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7" w:fontKey="{8F5266B8-D862-4B65-812E-9E2CCFD0070F}"/>
    <w:embedBold r:id="rId8" w:fontKey="{89A46D02-AE07-4338-8180-7F6BFED62496}"/>
    <w:embedItalic r:id="rId9" w:fontKey="{FFCADF42-4FB6-4D5F-B9B1-A780128D91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871319D-E570-4A2F-A8FF-8211794B6392}"/>
    <w:embedBold r:id="rId11" w:fontKey="{EF40096B-66E3-4D5D-8A4B-CF4FF1743E14}"/>
    <w:embedItalic r:id="rId12" w:fontKey="{ECF1C6DE-3BF7-4882-80EE-033C3473EBBC}"/>
  </w:font>
  <w:font w:name="SansaSoft Pro Normal">
    <w:altName w:val="Calibri"/>
    <w:panose1 w:val="02000603080000020004"/>
    <w:charset w:val="00"/>
    <w:family w:val="modern"/>
    <w:notTrueType/>
    <w:pitch w:val="variable"/>
    <w:sig w:usb0="800000AF" w:usb1="00000042" w:usb2="00000000" w:usb3="00000000" w:csb0="0000000B" w:csb1="00000000"/>
  </w:font>
  <w:font w:name="SansaSoft Pro SemiBold">
    <w:altName w:val="Calibri"/>
    <w:panose1 w:val="02000603080000020004"/>
    <w:charset w:val="00"/>
    <w:family w:val="modern"/>
    <w:notTrueType/>
    <w:pitch w:val="variable"/>
    <w:sig w:usb0="800000AF" w:usb1="00000042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FDE9C0C5-5D13-4785-B81E-33D1080D4A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82EC524-796E-4622-836D-43032CFB07B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5" w:fontKey="{C5BEEE51-CEBE-4EFE-9508-870E87FFADD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69DD5C86-00BC-423A-843D-CE3A96011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3B51C" w14:textId="0AEC1EAA" w:rsidR="00E23928" w:rsidRDefault="00954746" w:rsidP="00EC2A97">
    <w:pPr>
      <w:pStyle w:val="FooterText"/>
    </w:pPr>
    <w:r>
      <w:t>NCSEHE STAFF OUTPUTS 2019</w:t>
    </w:r>
    <w:r>
      <w:rPr>
        <w:rFonts w:cs="Arial"/>
      </w:rPr>
      <w:t>–</w:t>
    </w:r>
    <w:r>
      <w:t>2020</w:t>
    </w:r>
    <w:r w:rsidR="00E23928">
      <w:tab/>
    </w:r>
    <w:r w:rsidR="00117E96">
      <w:tab/>
    </w:r>
    <w:r w:rsidR="00117E96">
      <w:tab/>
    </w:r>
    <w:r w:rsidR="00117E96">
      <w:tab/>
    </w:r>
    <w:r w:rsidR="00117E96">
      <w:tab/>
    </w:r>
    <w:r w:rsidR="00117E96">
      <w:tab/>
    </w:r>
    <w:r w:rsidR="00E23928">
      <w:tab/>
    </w:r>
    <w:r w:rsidR="00E23928">
      <w:tab/>
    </w:r>
    <w:r w:rsidR="00E23928">
      <w:tab/>
      <w:t xml:space="preserve">     </w:t>
    </w:r>
    <w:r w:rsidR="00E23928">
      <w:fldChar w:fldCharType="begin"/>
    </w:r>
    <w:r w:rsidR="00E23928">
      <w:instrText xml:space="preserve"> PAGE   \* MERGEFORMAT </w:instrText>
    </w:r>
    <w:r w:rsidR="00E23928">
      <w:fldChar w:fldCharType="separate"/>
    </w:r>
    <w:r w:rsidR="00954FA6">
      <w:rPr>
        <w:noProof/>
      </w:rPr>
      <w:t>3</w:t>
    </w:r>
    <w:r w:rsidR="00E23928">
      <w:rPr>
        <w:noProof/>
      </w:rPr>
      <w:fldChar w:fldCharType="end"/>
    </w:r>
  </w:p>
  <w:p w14:paraId="1DF23F4D" w14:textId="77777777" w:rsidR="00000000" w:rsidRDefault="00954F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BE110" w14:textId="77777777" w:rsidR="00E23928" w:rsidRDefault="00E23928" w:rsidP="002E2D6A">
      <w:pPr>
        <w:spacing w:after="0"/>
      </w:pPr>
      <w:r>
        <w:separator/>
      </w:r>
    </w:p>
    <w:p w14:paraId="1E32D0EA" w14:textId="77777777" w:rsidR="00000000" w:rsidRDefault="00954FA6"/>
  </w:footnote>
  <w:footnote w:type="continuationSeparator" w:id="0">
    <w:p w14:paraId="54F37C14" w14:textId="77777777" w:rsidR="00E23928" w:rsidRDefault="00E23928" w:rsidP="002E2D6A">
      <w:pPr>
        <w:spacing w:after="0"/>
      </w:pPr>
      <w:r>
        <w:continuationSeparator/>
      </w:r>
    </w:p>
    <w:p w14:paraId="11C0757D" w14:textId="77777777" w:rsidR="00000000" w:rsidRDefault="00954FA6"/>
  </w:footnote>
  <w:footnote w:type="continuationNotice" w:id="1">
    <w:p w14:paraId="45679B78" w14:textId="77777777" w:rsidR="00E23928" w:rsidRDefault="00E23928">
      <w:pPr>
        <w:spacing w:after="0"/>
      </w:pPr>
    </w:p>
    <w:p w14:paraId="3202A8BA" w14:textId="77777777" w:rsidR="00000000" w:rsidRDefault="00954F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0427"/>
    <w:multiLevelType w:val="hybridMultilevel"/>
    <w:tmpl w:val="FE441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846E6"/>
    <w:multiLevelType w:val="hybridMultilevel"/>
    <w:tmpl w:val="1AC2F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50EC6"/>
    <w:multiLevelType w:val="hybridMultilevel"/>
    <w:tmpl w:val="3FBED79C"/>
    <w:lvl w:ilvl="0" w:tplc="1E16757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C2E"/>
    <w:multiLevelType w:val="hybridMultilevel"/>
    <w:tmpl w:val="B14A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27FEC"/>
    <w:multiLevelType w:val="hybridMultilevel"/>
    <w:tmpl w:val="9B906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359DB"/>
    <w:multiLevelType w:val="hybridMultilevel"/>
    <w:tmpl w:val="FA3EA7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83150"/>
    <w:multiLevelType w:val="hybridMultilevel"/>
    <w:tmpl w:val="F0B03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97B84"/>
    <w:multiLevelType w:val="hybridMultilevel"/>
    <w:tmpl w:val="92A8A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F680D"/>
    <w:multiLevelType w:val="hybridMultilevel"/>
    <w:tmpl w:val="2F043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24933"/>
    <w:multiLevelType w:val="hybridMultilevel"/>
    <w:tmpl w:val="EC668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8332F"/>
    <w:multiLevelType w:val="hybridMultilevel"/>
    <w:tmpl w:val="96769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34874"/>
    <w:multiLevelType w:val="hybridMultilevel"/>
    <w:tmpl w:val="9B8A9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3754"/>
    <w:multiLevelType w:val="hybridMultilevel"/>
    <w:tmpl w:val="BCD248F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115B6D"/>
    <w:multiLevelType w:val="hybridMultilevel"/>
    <w:tmpl w:val="B86CA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E48E8"/>
    <w:multiLevelType w:val="hybridMultilevel"/>
    <w:tmpl w:val="81B8D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33742"/>
    <w:multiLevelType w:val="hybridMultilevel"/>
    <w:tmpl w:val="09C87DDE"/>
    <w:lvl w:ilvl="0" w:tplc="2CCAD03A">
      <w:start w:val="1"/>
      <w:numFmt w:val="decimal"/>
      <w:pStyle w:val="NumberingIndent"/>
      <w:lvlText w:val="%1."/>
      <w:lvlJc w:val="left"/>
      <w:pPr>
        <w:ind w:left="15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90" w:hanging="360"/>
      </w:pPr>
    </w:lvl>
    <w:lvl w:ilvl="2" w:tplc="0809001B">
      <w:start w:val="1"/>
      <w:numFmt w:val="lowerRoman"/>
      <w:lvlText w:val="%3."/>
      <w:lvlJc w:val="right"/>
      <w:pPr>
        <w:ind w:left="3010" w:hanging="180"/>
      </w:pPr>
    </w:lvl>
    <w:lvl w:ilvl="3" w:tplc="0809000F">
      <w:start w:val="1"/>
      <w:numFmt w:val="decimal"/>
      <w:lvlText w:val="%4."/>
      <w:lvlJc w:val="left"/>
      <w:pPr>
        <w:ind w:left="3730" w:hanging="360"/>
      </w:pPr>
    </w:lvl>
    <w:lvl w:ilvl="4" w:tplc="08090019">
      <w:start w:val="1"/>
      <w:numFmt w:val="lowerLetter"/>
      <w:lvlText w:val="%5."/>
      <w:lvlJc w:val="left"/>
      <w:pPr>
        <w:ind w:left="4450" w:hanging="360"/>
      </w:pPr>
    </w:lvl>
    <w:lvl w:ilvl="5" w:tplc="0809001B">
      <w:start w:val="1"/>
      <w:numFmt w:val="lowerRoman"/>
      <w:lvlText w:val="%6."/>
      <w:lvlJc w:val="right"/>
      <w:pPr>
        <w:ind w:left="5170" w:hanging="180"/>
      </w:pPr>
    </w:lvl>
    <w:lvl w:ilvl="6" w:tplc="0809000F">
      <w:start w:val="1"/>
      <w:numFmt w:val="decimal"/>
      <w:lvlText w:val="%7."/>
      <w:lvlJc w:val="left"/>
      <w:pPr>
        <w:ind w:left="5890" w:hanging="360"/>
      </w:pPr>
    </w:lvl>
    <w:lvl w:ilvl="7" w:tplc="08090019">
      <w:start w:val="1"/>
      <w:numFmt w:val="lowerLetter"/>
      <w:lvlText w:val="%8."/>
      <w:lvlJc w:val="left"/>
      <w:pPr>
        <w:ind w:left="6610" w:hanging="360"/>
      </w:pPr>
    </w:lvl>
    <w:lvl w:ilvl="8" w:tplc="0809001B">
      <w:start w:val="1"/>
      <w:numFmt w:val="lowerRoman"/>
      <w:lvlText w:val="%9."/>
      <w:lvlJc w:val="right"/>
      <w:pPr>
        <w:ind w:left="7330" w:hanging="180"/>
      </w:pPr>
    </w:lvl>
  </w:abstractNum>
  <w:abstractNum w:abstractNumId="16" w15:restartNumberingAfterBreak="0">
    <w:nsid w:val="450F0754"/>
    <w:multiLevelType w:val="hybridMultilevel"/>
    <w:tmpl w:val="98B260B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759D1"/>
    <w:multiLevelType w:val="hybridMultilevel"/>
    <w:tmpl w:val="E8662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F3768"/>
    <w:multiLevelType w:val="hybridMultilevel"/>
    <w:tmpl w:val="888A7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02519"/>
    <w:multiLevelType w:val="hybridMultilevel"/>
    <w:tmpl w:val="DCA8B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11535"/>
    <w:multiLevelType w:val="hybridMultilevel"/>
    <w:tmpl w:val="6EB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9058C"/>
    <w:multiLevelType w:val="multilevel"/>
    <w:tmpl w:val="069C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82D08A8"/>
    <w:multiLevelType w:val="hybridMultilevel"/>
    <w:tmpl w:val="66B23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C5EFB"/>
    <w:multiLevelType w:val="hybridMultilevel"/>
    <w:tmpl w:val="02E80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3063A"/>
    <w:multiLevelType w:val="hybridMultilevel"/>
    <w:tmpl w:val="45E24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847512"/>
    <w:multiLevelType w:val="hybridMultilevel"/>
    <w:tmpl w:val="1F8EC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336FF"/>
    <w:multiLevelType w:val="hybridMultilevel"/>
    <w:tmpl w:val="DE808254"/>
    <w:lvl w:ilvl="0" w:tplc="F866EF1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6CEC70B9"/>
    <w:multiLevelType w:val="hybridMultilevel"/>
    <w:tmpl w:val="577C9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C2120"/>
    <w:multiLevelType w:val="hybridMultilevel"/>
    <w:tmpl w:val="93F499F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93A6F"/>
    <w:multiLevelType w:val="hybridMultilevel"/>
    <w:tmpl w:val="B108121E"/>
    <w:lvl w:ilvl="0" w:tplc="42506D4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22E6E"/>
    <w:multiLevelType w:val="hybridMultilevel"/>
    <w:tmpl w:val="B7D84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441C7A"/>
    <w:multiLevelType w:val="hybridMultilevel"/>
    <w:tmpl w:val="74DC8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82738"/>
    <w:multiLevelType w:val="hybridMultilevel"/>
    <w:tmpl w:val="8F367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6"/>
  </w:num>
  <w:num w:numId="4">
    <w:abstractNumId w:val="30"/>
  </w:num>
  <w:num w:numId="5">
    <w:abstractNumId w:val="6"/>
  </w:num>
  <w:num w:numId="6">
    <w:abstractNumId w:val="29"/>
  </w:num>
  <w:num w:numId="7">
    <w:abstractNumId w:val="10"/>
  </w:num>
  <w:num w:numId="8">
    <w:abstractNumId w:val="10"/>
  </w:num>
  <w:num w:numId="9">
    <w:abstractNumId w:val="31"/>
  </w:num>
  <w:num w:numId="10">
    <w:abstractNumId w:val="17"/>
  </w:num>
  <w:num w:numId="11">
    <w:abstractNumId w:val="0"/>
  </w:num>
  <w:num w:numId="12">
    <w:abstractNumId w:val="8"/>
  </w:num>
  <w:num w:numId="13">
    <w:abstractNumId w:val="23"/>
  </w:num>
  <w:num w:numId="14">
    <w:abstractNumId w:val="27"/>
  </w:num>
  <w:num w:numId="15">
    <w:abstractNumId w:val="2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"/>
  </w:num>
  <w:num w:numId="21">
    <w:abstractNumId w:val="20"/>
  </w:num>
  <w:num w:numId="22">
    <w:abstractNumId w:val="22"/>
  </w:num>
  <w:num w:numId="23">
    <w:abstractNumId w:val="9"/>
  </w:num>
  <w:num w:numId="24">
    <w:abstractNumId w:val="32"/>
  </w:num>
  <w:num w:numId="25">
    <w:abstractNumId w:val="7"/>
  </w:num>
  <w:num w:numId="26">
    <w:abstractNumId w:val="24"/>
  </w:num>
  <w:num w:numId="27">
    <w:abstractNumId w:val="13"/>
  </w:num>
  <w:num w:numId="28">
    <w:abstractNumId w:val="4"/>
  </w:num>
  <w:num w:numId="29">
    <w:abstractNumId w:val="3"/>
  </w:num>
  <w:num w:numId="30">
    <w:abstractNumId w:val="19"/>
  </w:num>
  <w:num w:numId="31">
    <w:abstractNumId w:val="18"/>
  </w:num>
  <w:num w:numId="32">
    <w:abstractNumId w:val="12"/>
  </w:num>
  <w:num w:numId="33">
    <w:abstractNumId w:val="14"/>
  </w:num>
  <w:num w:numId="34">
    <w:abstractNumId w:val="5"/>
  </w:num>
  <w:num w:numId="35">
    <w:abstractNumId w:val="11"/>
  </w:num>
  <w:num w:numId="36">
    <w:abstractNumId w:val="16"/>
  </w:num>
  <w:num w:numId="37">
    <w:abstractNumId w:val="15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131078" w:nlCheck="1" w:checkStyle="1"/>
  <w:activeWritingStyle w:appName="MSWord" w:lang="en-GB" w:vendorID="64" w:dllVersion="131078" w:nlCheck="1" w:checkStyle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NzMyNjUwMLIwtrBQ0lEKTi0uzszPAykwrAUAOtGOk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ptewpzdetppwed50dp0ezs0z559x9fze59&quot;&gt;My EndNote Library April 2019-Converted&lt;record-ids&gt;&lt;item&gt;188&lt;/item&gt;&lt;item&gt;192&lt;/item&gt;&lt;item&gt;344&lt;/item&gt;&lt;item&gt;1031&lt;/item&gt;&lt;item&gt;1132&lt;/item&gt;&lt;item&gt;2846&lt;/item&gt;&lt;item&gt;2847&lt;/item&gt;&lt;item&gt;2856&lt;/item&gt;&lt;item&gt;2858&lt;/item&gt;&lt;item&gt;2859&lt;/item&gt;&lt;item&gt;2860&lt;/item&gt;&lt;item&gt;2864&lt;/item&gt;&lt;item&gt;2865&lt;/item&gt;&lt;item&gt;2866&lt;/item&gt;&lt;item&gt;2867&lt;/item&gt;&lt;item&gt;2869&lt;/item&gt;&lt;item&gt;2870&lt;/item&gt;&lt;item&gt;2871&lt;/item&gt;&lt;item&gt;2872&lt;/item&gt;&lt;item&gt;2876&lt;/item&gt;&lt;item&gt;2877&lt;/item&gt;&lt;item&gt;2878&lt;/item&gt;&lt;item&gt;2879&lt;/item&gt;&lt;item&gt;2880&lt;/item&gt;&lt;item&gt;2881&lt;/item&gt;&lt;item&gt;2882&lt;/item&gt;&lt;item&gt;2883&lt;/item&gt;&lt;item&gt;2884&lt;/item&gt;&lt;item&gt;2885&lt;/item&gt;&lt;item&gt;2886&lt;/item&gt;&lt;item&gt;2887&lt;/item&gt;&lt;item&gt;2890&lt;/item&gt;&lt;item&gt;2891&lt;/item&gt;&lt;item&gt;2892&lt;/item&gt;&lt;item&gt;2893&lt;/item&gt;&lt;item&gt;2894&lt;/item&gt;&lt;item&gt;2895&lt;/item&gt;&lt;item&gt;2897&lt;/item&gt;&lt;item&gt;2898&lt;/item&gt;&lt;item&gt;2899&lt;/item&gt;&lt;item&gt;2900&lt;/item&gt;&lt;item&gt;2901&lt;/item&gt;&lt;item&gt;2902&lt;/item&gt;&lt;item&gt;2903&lt;/item&gt;&lt;item&gt;2905&lt;/item&gt;&lt;item&gt;2906&lt;/item&gt;&lt;item&gt;2907&lt;/item&gt;&lt;item&gt;2908&lt;/item&gt;&lt;item&gt;2909&lt;/item&gt;&lt;item&gt;2910&lt;/item&gt;&lt;item&gt;2911&lt;/item&gt;&lt;item&gt;2912&lt;/item&gt;&lt;item&gt;2913&lt;/item&gt;&lt;item&gt;2914&lt;/item&gt;&lt;item&gt;2915&lt;/item&gt;&lt;item&gt;2916&lt;/item&gt;&lt;/record-ids&gt;&lt;/item&gt;&lt;/Libraries&gt;"/>
  </w:docVars>
  <w:rsids>
    <w:rsidRoot w:val="008D2B64"/>
    <w:rsid w:val="00001063"/>
    <w:rsid w:val="00003510"/>
    <w:rsid w:val="000105A3"/>
    <w:rsid w:val="00010889"/>
    <w:rsid w:val="00011861"/>
    <w:rsid w:val="00011A79"/>
    <w:rsid w:val="00011DF1"/>
    <w:rsid w:val="00014965"/>
    <w:rsid w:val="000163DA"/>
    <w:rsid w:val="00017FE6"/>
    <w:rsid w:val="00025851"/>
    <w:rsid w:val="0002718C"/>
    <w:rsid w:val="000278D4"/>
    <w:rsid w:val="00030067"/>
    <w:rsid w:val="00030765"/>
    <w:rsid w:val="000373FF"/>
    <w:rsid w:val="000426E5"/>
    <w:rsid w:val="00042850"/>
    <w:rsid w:val="00042E78"/>
    <w:rsid w:val="000468E8"/>
    <w:rsid w:val="00052BE6"/>
    <w:rsid w:val="00053A57"/>
    <w:rsid w:val="000542DA"/>
    <w:rsid w:val="00056512"/>
    <w:rsid w:val="00060947"/>
    <w:rsid w:val="00060F73"/>
    <w:rsid w:val="00063606"/>
    <w:rsid w:val="0006401E"/>
    <w:rsid w:val="00064E9B"/>
    <w:rsid w:val="00065430"/>
    <w:rsid w:val="00066437"/>
    <w:rsid w:val="00067AD5"/>
    <w:rsid w:val="00073260"/>
    <w:rsid w:val="000766DA"/>
    <w:rsid w:val="00080345"/>
    <w:rsid w:val="00081A21"/>
    <w:rsid w:val="0008213E"/>
    <w:rsid w:val="00083C47"/>
    <w:rsid w:val="00086C8D"/>
    <w:rsid w:val="00087D9E"/>
    <w:rsid w:val="000900B7"/>
    <w:rsid w:val="00090230"/>
    <w:rsid w:val="000931ED"/>
    <w:rsid w:val="00093AD4"/>
    <w:rsid w:val="00094347"/>
    <w:rsid w:val="000954F2"/>
    <w:rsid w:val="00095FE2"/>
    <w:rsid w:val="000961CB"/>
    <w:rsid w:val="00096F3F"/>
    <w:rsid w:val="00097E0A"/>
    <w:rsid w:val="00097F39"/>
    <w:rsid w:val="000A0FC7"/>
    <w:rsid w:val="000A1C29"/>
    <w:rsid w:val="000A3F21"/>
    <w:rsid w:val="000A4DD8"/>
    <w:rsid w:val="000A7367"/>
    <w:rsid w:val="000A7415"/>
    <w:rsid w:val="000B0A6C"/>
    <w:rsid w:val="000B250E"/>
    <w:rsid w:val="000B3A0C"/>
    <w:rsid w:val="000B4D3B"/>
    <w:rsid w:val="000B7151"/>
    <w:rsid w:val="000B7776"/>
    <w:rsid w:val="000C0FE8"/>
    <w:rsid w:val="000C1CD8"/>
    <w:rsid w:val="000C292C"/>
    <w:rsid w:val="000C2A5B"/>
    <w:rsid w:val="000C3460"/>
    <w:rsid w:val="000C3599"/>
    <w:rsid w:val="000D1AF2"/>
    <w:rsid w:val="000D2055"/>
    <w:rsid w:val="000D33B2"/>
    <w:rsid w:val="000D46CB"/>
    <w:rsid w:val="000D4A5F"/>
    <w:rsid w:val="000D55D1"/>
    <w:rsid w:val="000D6640"/>
    <w:rsid w:val="000E356F"/>
    <w:rsid w:val="000E7255"/>
    <w:rsid w:val="000E7E34"/>
    <w:rsid w:val="000F3823"/>
    <w:rsid w:val="000F3B52"/>
    <w:rsid w:val="000F6A4F"/>
    <w:rsid w:val="0010327A"/>
    <w:rsid w:val="00103BD3"/>
    <w:rsid w:val="00105937"/>
    <w:rsid w:val="001102A5"/>
    <w:rsid w:val="00112D25"/>
    <w:rsid w:val="00114727"/>
    <w:rsid w:val="00117E96"/>
    <w:rsid w:val="00121634"/>
    <w:rsid w:val="001229E6"/>
    <w:rsid w:val="0012364C"/>
    <w:rsid w:val="00126767"/>
    <w:rsid w:val="001271C5"/>
    <w:rsid w:val="0013037D"/>
    <w:rsid w:val="00133739"/>
    <w:rsid w:val="001347B5"/>
    <w:rsid w:val="00134F62"/>
    <w:rsid w:val="0013638C"/>
    <w:rsid w:val="00136498"/>
    <w:rsid w:val="00137977"/>
    <w:rsid w:val="00137E03"/>
    <w:rsid w:val="001432DD"/>
    <w:rsid w:val="00143FA2"/>
    <w:rsid w:val="001441CA"/>
    <w:rsid w:val="00144845"/>
    <w:rsid w:val="001451B3"/>
    <w:rsid w:val="00145A91"/>
    <w:rsid w:val="00147832"/>
    <w:rsid w:val="00153EBA"/>
    <w:rsid w:val="0015581B"/>
    <w:rsid w:val="00155D90"/>
    <w:rsid w:val="00157497"/>
    <w:rsid w:val="00160346"/>
    <w:rsid w:val="00161B65"/>
    <w:rsid w:val="00162173"/>
    <w:rsid w:val="00162FF3"/>
    <w:rsid w:val="0016532A"/>
    <w:rsid w:val="001658B5"/>
    <w:rsid w:val="00166E82"/>
    <w:rsid w:val="00167A70"/>
    <w:rsid w:val="00167C0B"/>
    <w:rsid w:val="00170D6D"/>
    <w:rsid w:val="001712DE"/>
    <w:rsid w:val="00171FC1"/>
    <w:rsid w:val="00173801"/>
    <w:rsid w:val="00174EFD"/>
    <w:rsid w:val="0017508E"/>
    <w:rsid w:val="00176246"/>
    <w:rsid w:val="00176AF7"/>
    <w:rsid w:val="001823D7"/>
    <w:rsid w:val="0018256B"/>
    <w:rsid w:val="00185056"/>
    <w:rsid w:val="00185DB4"/>
    <w:rsid w:val="00190A26"/>
    <w:rsid w:val="001A0548"/>
    <w:rsid w:val="001A0605"/>
    <w:rsid w:val="001A72ED"/>
    <w:rsid w:val="001B10F3"/>
    <w:rsid w:val="001B2568"/>
    <w:rsid w:val="001B75BE"/>
    <w:rsid w:val="001C10A4"/>
    <w:rsid w:val="001C2197"/>
    <w:rsid w:val="001C393C"/>
    <w:rsid w:val="001C598A"/>
    <w:rsid w:val="001C5EBE"/>
    <w:rsid w:val="001C698A"/>
    <w:rsid w:val="001C6C2E"/>
    <w:rsid w:val="001D1F45"/>
    <w:rsid w:val="001D3342"/>
    <w:rsid w:val="001D4DD5"/>
    <w:rsid w:val="001E0907"/>
    <w:rsid w:val="001E091D"/>
    <w:rsid w:val="001E099D"/>
    <w:rsid w:val="001E0C54"/>
    <w:rsid w:val="001E2861"/>
    <w:rsid w:val="001E5F49"/>
    <w:rsid w:val="001E7874"/>
    <w:rsid w:val="001F02AC"/>
    <w:rsid w:val="001F1427"/>
    <w:rsid w:val="001F2931"/>
    <w:rsid w:val="001F4837"/>
    <w:rsid w:val="001F649A"/>
    <w:rsid w:val="001F7A11"/>
    <w:rsid w:val="00201F9F"/>
    <w:rsid w:val="00201FCF"/>
    <w:rsid w:val="0020652D"/>
    <w:rsid w:val="00210912"/>
    <w:rsid w:val="002111B3"/>
    <w:rsid w:val="00211B39"/>
    <w:rsid w:val="002139AE"/>
    <w:rsid w:val="00214D21"/>
    <w:rsid w:val="00217761"/>
    <w:rsid w:val="002220AF"/>
    <w:rsid w:val="00224795"/>
    <w:rsid w:val="00227745"/>
    <w:rsid w:val="00230F6E"/>
    <w:rsid w:val="00232472"/>
    <w:rsid w:val="00234051"/>
    <w:rsid w:val="002379BB"/>
    <w:rsid w:val="00242A45"/>
    <w:rsid w:val="00244BD7"/>
    <w:rsid w:val="00245353"/>
    <w:rsid w:val="00247D83"/>
    <w:rsid w:val="0025112B"/>
    <w:rsid w:val="00251358"/>
    <w:rsid w:val="00254FA8"/>
    <w:rsid w:val="00257C81"/>
    <w:rsid w:val="00260857"/>
    <w:rsid w:val="002613AC"/>
    <w:rsid w:val="002616D4"/>
    <w:rsid w:val="002629D5"/>
    <w:rsid w:val="002650B5"/>
    <w:rsid w:val="002653B0"/>
    <w:rsid w:val="002715ED"/>
    <w:rsid w:val="00273775"/>
    <w:rsid w:val="00274B2D"/>
    <w:rsid w:val="00275DDB"/>
    <w:rsid w:val="00276974"/>
    <w:rsid w:val="00277345"/>
    <w:rsid w:val="00277BA7"/>
    <w:rsid w:val="00280424"/>
    <w:rsid w:val="002818E0"/>
    <w:rsid w:val="002820C5"/>
    <w:rsid w:val="00284A7A"/>
    <w:rsid w:val="002869DB"/>
    <w:rsid w:val="00286DF0"/>
    <w:rsid w:val="00287457"/>
    <w:rsid w:val="00287B64"/>
    <w:rsid w:val="00293691"/>
    <w:rsid w:val="00293F64"/>
    <w:rsid w:val="00297BD7"/>
    <w:rsid w:val="002A0101"/>
    <w:rsid w:val="002A31E8"/>
    <w:rsid w:val="002A37D2"/>
    <w:rsid w:val="002A3CED"/>
    <w:rsid w:val="002A4985"/>
    <w:rsid w:val="002A4A4A"/>
    <w:rsid w:val="002A52DD"/>
    <w:rsid w:val="002A7682"/>
    <w:rsid w:val="002A7CBF"/>
    <w:rsid w:val="002B046E"/>
    <w:rsid w:val="002B1F78"/>
    <w:rsid w:val="002B48D3"/>
    <w:rsid w:val="002B58AF"/>
    <w:rsid w:val="002B5ADD"/>
    <w:rsid w:val="002C292D"/>
    <w:rsid w:val="002C48CB"/>
    <w:rsid w:val="002C50B6"/>
    <w:rsid w:val="002C558C"/>
    <w:rsid w:val="002C63A1"/>
    <w:rsid w:val="002C7089"/>
    <w:rsid w:val="002C7ADD"/>
    <w:rsid w:val="002D1358"/>
    <w:rsid w:val="002D2685"/>
    <w:rsid w:val="002D3BE2"/>
    <w:rsid w:val="002D3EBB"/>
    <w:rsid w:val="002D676F"/>
    <w:rsid w:val="002D6C1B"/>
    <w:rsid w:val="002E2D6A"/>
    <w:rsid w:val="002E37D6"/>
    <w:rsid w:val="002E51AC"/>
    <w:rsid w:val="002E6094"/>
    <w:rsid w:val="002E6992"/>
    <w:rsid w:val="002E75AD"/>
    <w:rsid w:val="002E79FF"/>
    <w:rsid w:val="002F18EB"/>
    <w:rsid w:val="002F1BAE"/>
    <w:rsid w:val="002F21DC"/>
    <w:rsid w:val="002F46AB"/>
    <w:rsid w:val="002F4F1A"/>
    <w:rsid w:val="002F5F94"/>
    <w:rsid w:val="003009FD"/>
    <w:rsid w:val="00302002"/>
    <w:rsid w:val="003041DD"/>
    <w:rsid w:val="003043F9"/>
    <w:rsid w:val="00304E83"/>
    <w:rsid w:val="00304F60"/>
    <w:rsid w:val="00305794"/>
    <w:rsid w:val="00306407"/>
    <w:rsid w:val="0030660F"/>
    <w:rsid w:val="00306B14"/>
    <w:rsid w:val="00306E49"/>
    <w:rsid w:val="00306FB8"/>
    <w:rsid w:val="00313D17"/>
    <w:rsid w:val="0031454D"/>
    <w:rsid w:val="00315AE9"/>
    <w:rsid w:val="003169EB"/>
    <w:rsid w:val="00317B4D"/>
    <w:rsid w:val="00320B95"/>
    <w:rsid w:val="00323457"/>
    <w:rsid w:val="00323496"/>
    <w:rsid w:val="00323539"/>
    <w:rsid w:val="00324CB8"/>
    <w:rsid w:val="003253CB"/>
    <w:rsid w:val="00325775"/>
    <w:rsid w:val="0032755E"/>
    <w:rsid w:val="0032756A"/>
    <w:rsid w:val="00327F5D"/>
    <w:rsid w:val="00332FC7"/>
    <w:rsid w:val="00335463"/>
    <w:rsid w:val="003358D3"/>
    <w:rsid w:val="0034005D"/>
    <w:rsid w:val="0034706D"/>
    <w:rsid w:val="00347D9B"/>
    <w:rsid w:val="00347F72"/>
    <w:rsid w:val="0035083B"/>
    <w:rsid w:val="00350975"/>
    <w:rsid w:val="003534CD"/>
    <w:rsid w:val="00355A42"/>
    <w:rsid w:val="00356199"/>
    <w:rsid w:val="00360340"/>
    <w:rsid w:val="00360C41"/>
    <w:rsid w:val="00361181"/>
    <w:rsid w:val="003635FB"/>
    <w:rsid w:val="003661F1"/>
    <w:rsid w:val="00370225"/>
    <w:rsid w:val="003708A8"/>
    <w:rsid w:val="00371505"/>
    <w:rsid w:val="00372251"/>
    <w:rsid w:val="0037452E"/>
    <w:rsid w:val="00380AD5"/>
    <w:rsid w:val="00381244"/>
    <w:rsid w:val="003817AD"/>
    <w:rsid w:val="0038287B"/>
    <w:rsid w:val="003830BA"/>
    <w:rsid w:val="0038329F"/>
    <w:rsid w:val="003841C2"/>
    <w:rsid w:val="003852FB"/>
    <w:rsid w:val="00386BE9"/>
    <w:rsid w:val="00386FFF"/>
    <w:rsid w:val="0038787E"/>
    <w:rsid w:val="00390165"/>
    <w:rsid w:val="003904C0"/>
    <w:rsid w:val="003942D7"/>
    <w:rsid w:val="003943EB"/>
    <w:rsid w:val="003944EF"/>
    <w:rsid w:val="0039580E"/>
    <w:rsid w:val="003A133B"/>
    <w:rsid w:val="003A23E5"/>
    <w:rsid w:val="003A4E55"/>
    <w:rsid w:val="003A4F54"/>
    <w:rsid w:val="003A574B"/>
    <w:rsid w:val="003A7633"/>
    <w:rsid w:val="003B5A7D"/>
    <w:rsid w:val="003B6498"/>
    <w:rsid w:val="003C0AB6"/>
    <w:rsid w:val="003C2794"/>
    <w:rsid w:val="003C30D9"/>
    <w:rsid w:val="003C5B80"/>
    <w:rsid w:val="003C5BC7"/>
    <w:rsid w:val="003C664F"/>
    <w:rsid w:val="003C72A0"/>
    <w:rsid w:val="003D01D6"/>
    <w:rsid w:val="003D123E"/>
    <w:rsid w:val="003E142A"/>
    <w:rsid w:val="003E33AC"/>
    <w:rsid w:val="003E6BFF"/>
    <w:rsid w:val="003E6CC3"/>
    <w:rsid w:val="003F0A07"/>
    <w:rsid w:val="003F2510"/>
    <w:rsid w:val="003F27F0"/>
    <w:rsid w:val="003F45EB"/>
    <w:rsid w:val="003F66EF"/>
    <w:rsid w:val="003F712C"/>
    <w:rsid w:val="00400C0B"/>
    <w:rsid w:val="00401D70"/>
    <w:rsid w:val="00404161"/>
    <w:rsid w:val="004070B3"/>
    <w:rsid w:val="00410F6E"/>
    <w:rsid w:val="00413D3D"/>
    <w:rsid w:val="0041453D"/>
    <w:rsid w:val="004161AC"/>
    <w:rsid w:val="00432B5B"/>
    <w:rsid w:val="00434519"/>
    <w:rsid w:val="004349FD"/>
    <w:rsid w:val="004353A2"/>
    <w:rsid w:val="00436FC0"/>
    <w:rsid w:val="00440CD8"/>
    <w:rsid w:val="00440FB1"/>
    <w:rsid w:val="00444CDA"/>
    <w:rsid w:val="00444E8E"/>
    <w:rsid w:val="00445AF5"/>
    <w:rsid w:val="00447C20"/>
    <w:rsid w:val="00447F8E"/>
    <w:rsid w:val="00450910"/>
    <w:rsid w:val="00451193"/>
    <w:rsid w:val="004529A5"/>
    <w:rsid w:val="00453501"/>
    <w:rsid w:val="00460B52"/>
    <w:rsid w:val="004610A7"/>
    <w:rsid w:val="00461347"/>
    <w:rsid w:val="0046169E"/>
    <w:rsid w:val="00462D29"/>
    <w:rsid w:val="00465A9C"/>
    <w:rsid w:val="00475C4B"/>
    <w:rsid w:val="004769C0"/>
    <w:rsid w:val="00476CDB"/>
    <w:rsid w:val="004773E8"/>
    <w:rsid w:val="004777DF"/>
    <w:rsid w:val="00480F5D"/>
    <w:rsid w:val="00481E9E"/>
    <w:rsid w:val="0048326D"/>
    <w:rsid w:val="004836BD"/>
    <w:rsid w:val="0048618F"/>
    <w:rsid w:val="004864DC"/>
    <w:rsid w:val="00490B7E"/>
    <w:rsid w:val="00490DAF"/>
    <w:rsid w:val="004927EC"/>
    <w:rsid w:val="00492CF9"/>
    <w:rsid w:val="00493336"/>
    <w:rsid w:val="00493EE1"/>
    <w:rsid w:val="0049463F"/>
    <w:rsid w:val="004949F2"/>
    <w:rsid w:val="00494DCE"/>
    <w:rsid w:val="004A0010"/>
    <w:rsid w:val="004A0841"/>
    <w:rsid w:val="004A0889"/>
    <w:rsid w:val="004A225A"/>
    <w:rsid w:val="004A32C3"/>
    <w:rsid w:val="004A7A0F"/>
    <w:rsid w:val="004B056A"/>
    <w:rsid w:val="004B0D23"/>
    <w:rsid w:val="004B26C0"/>
    <w:rsid w:val="004B4023"/>
    <w:rsid w:val="004B5587"/>
    <w:rsid w:val="004B5722"/>
    <w:rsid w:val="004B5CC8"/>
    <w:rsid w:val="004B6B2F"/>
    <w:rsid w:val="004B7FE2"/>
    <w:rsid w:val="004C15F1"/>
    <w:rsid w:val="004C2807"/>
    <w:rsid w:val="004C30FB"/>
    <w:rsid w:val="004D04E8"/>
    <w:rsid w:val="004D0EAF"/>
    <w:rsid w:val="004D745B"/>
    <w:rsid w:val="004D7664"/>
    <w:rsid w:val="004D79C4"/>
    <w:rsid w:val="004E3773"/>
    <w:rsid w:val="004E5704"/>
    <w:rsid w:val="004E69F8"/>
    <w:rsid w:val="004E6D83"/>
    <w:rsid w:val="004F116B"/>
    <w:rsid w:val="004F1469"/>
    <w:rsid w:val="004F248D"/>
    <w:rsid w:val="004F31BF"/>
    <w:rsid w:val="004F3764"/>
    <w:rsid w:val="0050356D"/>
    <w:rsid w:val="00503819"/>
    <w:rsid w:val="00503E75"/>
    <w:rsid w:val="005077ED"/>
    <w:rsid w:val="005152BB"/>
    <w:rsid w:val="00516688"/>
    <w:rsid w:val="005171FF"/>
    <w:rsid w:val="00521654"/>
    <w:rsid w:val="00521EB2"/>
    <w:rsid w:val="00523D74"/>
    <w:rsid w:val="005244A0"/>
    <w:rsid w:val="00525480"/>
    <w:rsid w:val="00525ED7"/>
    <w:rsid w:val="00525F10"/>
    <w:rsid w:val="00526440"/>
    <w:rsid w:val="00526B61"/>
    <w:rsid w:val="00527221"/>
    <w:rsid w:val="00531EF9"/>
    <w:rsid w:val="005338F2"/>
    <w:rsid w:val="005411A4"/>
    <w:rsid w:val="00542577"/>
    <w:rsid w:val="00543A89"/>
    <w:rsid w:val="00545365"/>
    <w:rsid w:val="005462C1"/>
    <w:rsid w:val="00550765"/>
    <w:rsid w:val="005530DE"/>
    <w:rsid w:val="0055415D"/>
    <w:rsid w:val="0055698D"/>
    <w:rsid w:val="00560C95"/>
    <w:rsid w:val="00560E4C"/>
    <w:rsid w:val="00564DA2"/>
    <w:rsid w:val="00566230"/>
    <w:rsid w:val="005675E9"/>
    <w:rsid w:val="0057037B"/>
    <w:rsid w:val="0057135E"/>
    <w:rsid w:val="00571789"/>
    <w:rsid w:val="00574080"/>
    <w:rsid w:val="0057575E"/>
    <w:rsid w:val="00581332"/>
    <w:rsid w:val="005823B5"/>
    <w:rsid w:val="00583731"/>
    <w:rsid w:val="00587BB3"/>
    <w:rsid w:val="005902B1"/>
    <w:rsid w:val="00591B0D"/>
    <w:rsid w:val="00593734"/>
    <w:rsid w:val="00594138"/>
    <w:rsid w:val="00596171"/>
    <w:rsid w:val="005967FD"/>
    <w:rsid w:val="00596E8C"/>
    <w:rsid w:val="005A2F03"/>
    <w:rsid w:val="005A3C25"/>
    <w:rsid w:val="005A4675"/>
    <w:rsid w:val="005A61B0"/>
    <w:rsid w:val="005B3280"/>
    <w:rsid w:val="005B32A1"/>
    <w:rsid w:val="005B3CDA"/>
    <w:rsid w:val="005B5042"/>
    <w:rsid w:val="005B5362"/>
    <w:rsid w:val="005B5BD9"/>
    <w:rsid w:val="005B7EDB"/>
    <w:rsid w:val="005C30C3"/>
    <w:rsid w:val="005C3426"/>
    <w:rsid w:val="005C4418"/>
    <w:rsid w:val="005C4CF9"/>
    <w:rsid w:val="005C4DFE"/>
    <w:rsid w:val="005C727B"/>
    <w:rsid w:val="005C73DD"/>
    <w:rsid w:val="005D02DA"/>
    <w:rsid w:val="005D21BC"/>
    <w:rsid w:val="005D2E8E"/>
    <w:rsid w:val="005D32D0"/>
    <w:rsid w:val="005D3EB9"/>
    <w:rsid w:val="005D5DDB"/>
    <w:rsid w:val="005E0A7F"/>
    <w:rsid w:val="005E674B"/>
    <w:rsid w:val="005F0043"/>
    <w:rsid w:val="005F3D6F"/>
    <w:rsid w:val="005F49DE"/>
    <w:rsid w:val="005F63B0"/>
    <w:rsid w:val="005F7130"/>
    <w:rsid w:val="00600320"/>
    <w:rsid w:val="00600647"/>
    <w:rsid w:val="00600735"/>
    <w:rsid w:val="00601102"/>
    <w:rsid w:val="00601E1C"/>
    <w:rsid w:val="0060248C"/>
    <w:rsid w:val="00603C20"/>
    <w:rsid w:val="00603F7A"/>
    <w:rsid w:val="006056A3"/>
    <w:rsid w:val="006107B9"/>
    <w:rsid w:val="00613083"/>
    <w:rsid w:val="00617F03"/>
    <w:rsid w:val="00620F3F"/>
    <w:rsid w:val="006227D1"/>
    <w:rsid w:val="00624629"/>
    <w:rsid w:val="0062474F"/>
    <w:rsid w:val="00625233"/>
    <w:rsid w:val="00630386"/>
    <w:rsid w:val="00633E20"/>
    <w:rsid w:val="00637357"/>
    <w:rsid w:val="00637727"/>
    <w:rsid w:val="00646928"/>
    <w:rsid w:val="00647534"/>
    <w:rsid w:val="00650571"/>
    <w:rsid w:val="006513FF"/>
    <w:rsid w:val="00651706"/>
    <w:rsid w:val="006523BA"/>
    <w:rsid w:val="0065480D"/>
    <w:rsid w:val="0065484F"/>
    <w:rsid w:val="00655045"/>
    <w:rsid w:val="00655DAD"/>
    <w:rsid w:val="00657612"/>
    <w:rsid w:val="006636B0"/>
    <w:rsid w:val="0066701F"/>
    <w:rsid w:val="00667D90"/>
    <w:rsid w:val="00674E6B"/>
    <w:rsid w:val="00674FBC"/>
    <w:rsid w:val="006755A1"/>
    <w:rsid w:val="006766CC"/>
    <w:rsid w:val="006779D4"/>
    <w:rsid w:val="00683FAE"/>
    <w:rsid w:val="00684659"/>
    <w:rsid w:val="006873EC"/>
    <w:rsid w:val="00691F24"/>
    <w:rsid w:val="00692517"/>
    <w:rsid w:val="00692A67"/>
    <w:rsid w:val="00693494"/>
    <w:rsid w:val="00693960"/>
    <w:rsid w:val="00693F2C"/>
    <w:rsid w:val="00695380"/>
    <w:rsid w:val="006962E3"/>
    <w:rsid w:val="00697760"/>
    <w:rsid w:val="006A0F24"/>
    <w:rsid w:val="006A19CB"/>
    <w:rsid w:val="006A311B"/>
    <w:rsid w:val="006A45C2"/>
    <w:rsid w:val="006A5702"/>
    <w:rsid w:val="006A5922"/>
    <w:rsid w:val="006A5B88"/>
    <w:rsid w:val="006B01CA"/>
    <w:rsid w:val="006B03C0"/>
    <w:rsid w:val="006B07C3"/>
    <w:rsid w:val="006B3AEF"/>
    <w:rsid w:val="006C0BC2"/>
    <w:rsid w:val="006C1A1A"/>
    <w:rsid w:val="006C2925"/>
    <w:rsid w:val="006C3E06"/>
    <w:rsid w:val="006C7EDC"/>
    <w:rsid w:val="006D16C3"/>
    <w:rsid w:val="006D2C80"/>
    <w:rsid w:val="006D2F18"/>
    <w:rsid w:val="006D36E0"/>
    <w:rsid w:val="006D78C4"/>
    <w:rsid w:val="006E3E88"/>
    <w:rsid w:val="006E4708"/>
    <w:rsid w:val="006E4A17"/>
    <w:rsid w:val="006E5CC9"/>
    <w:rsid w:val="006E6B43"/>
    <w:rsid w:val="006E73A3"/>
    <w:rsid w:val="006F0243"/>
    <w:rsid w:val="006F091F"/>
    <w:rsid w:val="006F0DDA"/>
    <w:rsid w:val="006F1FC1"/>
    <w:rsid w:val="006F25A0"/>
    <w:rsid w:val="006F29CC"/>
    <w:rsid w:val="006F40B9"/>
    <w:rsid w:val="006F53D6"/>
    <w:rsid w:val="0070076E"/>
    <w:rsid w:val="00700ED0"/>
    <w:rsid w:val="00701699"/>
    <w:rsid w:val="00704231"/>
    <w:rsid w:val="0071045F"/>
    <w:rsid w:val="0071054D"/>
    <w:rsid w:val="00712CF7"/>
    <w:rsid w:val="00713BE1"/>
    <w:rsid w:val="007145FF"/>
    <w:rsid w:val="007151B3"/>
    <w:rsid w:val="00717643"/>
    <w:rsid w:val="00720645"/>
    <w:rsid w:val="007214C9"/>
    <w:rsid w:val="007217F3"/>
    <w:rsid w:val="007266EB"/>
    <w:rsid w:val="00727C10"/>
    <w:rsid w:val="00727E0D"/>
    <w:rsid w:val="00731722"/>
    <w:rsid w:val="0073230D"/>
    <w:rsid w:val="00734A4D"/>
    <w:rsid w:val="00734FB5"/>
    <w:rsid w:val="00736D16"/>
    <w:rsid w:val="00741941"/>
    <w:rsid w:val="007435DF"/>
    <w:rsid w:val="00746E95"/>
    <w:rsid w:val="00751C3E"/>
    <w:rsid w:val="0075301A"/>
    <w:rsid w:val="00754C58"/>
    <w:rsid w:val="0075602A"/>
    <w:rsid w:val="0075763B"/>
    <w:rsid w:val="00762484"/>
    <w:rsid w:val="00763AF3"/>
    <w:rsid w:val="00765AB8"/>
    <w:rsid w:val="007710A4"/>
    <w:rsid w:val="00771A1C"/>
    <w:rsid w:val="00775811"/>
    <w:rsid w:val="0077607A"/>
    <w:rsid w:val="00780E9D"/>
    <w:rsid w:val="007821D4"/>
    <w:rsid w:val="00784B53"/>
    <w:rsid w:val="007854BA"/>
    <w:rsid w:val="00786AB9"/>
    <w:rsid w:val="007949FD"/>
    <w:rsid w:val="00794ECA"/>
    <w:rsid w:val="0079738E"/>
    <w:rsid w:val="007975CD"/>
    <w:rsid w:val="007A0D31"/>
    <w:rsid w:val="007A24C0"/>
    <w:rsid w:val="007A358D"/>
    <w:rsid w:val="007A3DCE"/>
    <w:rsid w:val="007A52AE"/>
    <w:rsid w:val="007A5598"/>
    <w:rsid w:val="007A5FEE"/>
    <w:rsid w:val="007A61DB"/>
    <w:rsid w:val="007A62A5"/>
    <w:rsid w:val="007A694D"/>
    <w:rsid w:val="007B1B26"/>
    <w:rsid w:val="007B3467"/>
    <w:rsid w:val="007B3E25"/>
    <w:rsid w:val="007B5891"/>
    <w:rsid w:val="007B5E9E"/>
    <w:rsid w:val="007B647D"/>
    <w:rsid w:val="007B6815"/>
    <w:rsid w:val="007B6D21"/>
    <w:rsid w:val="007C0AC3"/>
    <w:rsid w:val="007C2B7C"/>
    <w:rsid w:val="007C3DE8"/>
    <w:rsid w:val="007D1301"/>
    <w:rsid w:val="007D3C4C"/>
    <w:rsid w:val="007D4C0A"/>
    <w:rsid w:val="007D67ED"/>
    <w:rsid w:val="007E007E"/>
    <w:rsid w:val="007E043B"/>
    <w:rsid w:val="007E190C"/>
    <w:rsid w:val="007E2557"/>
    <w:rsid w:val="00801403"/>
    <w:rsid w:val="00801EA6"/>
    <w:rsid w:val="00803EF8"/>
    <w:rsid w:val="0080773C"/>
    <w:rsid w:val="008103AB"/>
    <w:rsid w:val="00814936"/>
    <w:rsid w:val="00814B49"/>
    <w:rsid w:val="008210AE"/>
    <w:rsid w:val="00823D66"/>
    <w:rsid w:val="008258FA"/>
    <w:rsid w:val="00826875"/>
    <w:rsid w:val="00827D77"/>
    <w:rsid w:val="0083106E"/>
    <w:rsid w:val="00833929"/>
    <w:rsid w:val="00833B06"/>
    <w:rsid w:val="008348CF"/>
    <w:rsid w:val="00835A46"/>
    <w:rsid w:val="00835FBC"/>
    <w:rsid w:val="008368E0"/>
    <w:rsid w:val="008409D3"/>
    <w:rsid w:val="00841BFC"/>
    <w:rsid w:val="0084285A"/>
    <w:rsid w:val="00842C85"/>
    <w:rsid w:val="00844878"/>
    <w:rsid w:val="0084496A"/>
    <w:rsid w:val="00847CF6"/>
    <w:rsid w:val="00852BD5"/>
    <w:rsid w:val="00853F4C"/>
    <w:rsid w:val="00855A10"/>
    <w:rsid w:val="00855B55"/>
    <w:rsid w:val="00857C97"/>
    <w:rsid w:val="00857D94"/>
    <w:rsid w:val="00857F23"/>
    <w:rsid w:val="008609F3"/>
    <w:rsid w:val="00863AA2"/>
    <w:rsid w:val="00865419"/>
    <w:rsid w:val="00866B88"/>
    <w:rsid w:val="00870108"/>
    <w:rsid w:val="0087127E"/>
    <w:rsid w:val="00871C14"/>
    <w:rsid w:val="00874C30"/>
    <w:rsid w:val="00875132"/>
    <w:rsid w:val="00877CD7"/>
    <w:rsid w:val="0088034E"/>
    <w:rsid w:val="0088409A"/>
    <w:rsid w:val="00884984"/>
    <w:rsid w:val="00886DA1"/>
    <w:rsid w:val="00886EC9"/>
    <w:rsid w:val="0089017E"/>
    <w:rsid w:val="00890581"/>
    <w:rsid w:val="0089196F"/>
    <w:rsid w:val="00892822"/>
    <w:rsid w:val="00892C84"/>
    <w:rsid w:val="00896D88"/>
    <w:rsid w:val="008A41A2"/>
    <w:rsid w:val="008A6713"/>
    <w:rsid w:val="008A6C4A"/>
    <w:rsid w:val="008A78EF"/>
    <w:rsid w:val="008B011B"/>
    <w:rsid w:val="008B2047"/>
    <w:rsid w:val="008B253D"/>
    <w:rsid w:val="008B2858"/>
    <w:rsid w:val="008B2BD0"/>
    <w:rsid w:val="008B59B5"/>
    <w:rsid w:val="008C36B6"/>
    <w:rsid w:val="008C6E95"/>
    <w:rsid w:val="008D2B15"/>
    <w:rsid w:val="008D2B64"/>
    <w:rsid w:val="008D6CA1"/>
    <w:rsid w:val="008E0B38"/>
    <w:rsid w:val="008E0C1C"/>
    <w:rsid w:val="008E1E8C"/>
    <w:rsid w:val="008E2CBB"/>
    <w:rsid w:val="008E32AC"/>
    <w:rsid w:val="008E35B3"/>
    <w:rsid w:val="008E4531"/>
    <w:rsid w:val="008E67D9"/>
    <w:rsid w:val="008F024C"/>
    <w:rsid w:val="008F4954"/>
    <w:rsid w:val="008F5C97"/>
    <w:rsid w:val="008F5D75"/>
    <w:rsid w:val="008F6CF7"/>
    <w:rsid w:val="008F6F6D"/>
    <w:rsid w:val="008F7EE6"/>
    <w:rsid w:val="00900E98"/>
    <w:rsid w:val="00902404"/>
    <w:rsid w:val="00903599"/>
    <w:rsid w:val="00904698"/>
    <w:rsid w:val="009063AE"/>
    <w:rsid w:val="00912575"/>
    <w:rsid w:val="00913A71"/>
    <w:rsid w:val="009145B6"/>
    <w:rsid w:val="00914792"/>
    <w:rsid w:val="00917B31"/>
    <w:rsid w:val="009212D6"/>
    <w:rsid w:val="00922537"/>
    <w:rsid w:val="0092540B"/>
    <w:rsid w:val="00926CEA"/>
    <w:rsid w:val="00927278"/>
    <w:rsid w:val="0093021D"/>
    <w:rsid w:val="00930476"/>
    <w:rsid w:val="009310CF"/>
    <w:rsid w:val="009313FF"/>
    <w:rsid w:val="00932553"/>
    <w:rsid w:val="00932CCA"/>
    <w:rsid w:val="00933617"/>
    <w:rsid w:val="00933770"/>
    <w:rsid w:val="00933A01"/>
    <w:rsid w:val="00935FB4"/>
    <w:rsid w:val="00941737"/>
    <w:rsid w:val="009435AE"/>
    <w:rsid w:val="0094400B"/>
    <w:rsid w:val="00945DE1"/>
    <w:rsid w:val="00946CA3"/>
    <w:rsid w:val="0094771C"/>
    <w:rsid w:val="0095144E"/>
    <w:rsid w:val="009518E7"/>
    <w:rsid w:val="009518F1"/>
    <w:rsid w:val="00952BCF"/>
    <w:rsid w:val="0095355F"/>
    <w:rsid w:val="009545DC"/>
    <w:rsid w:val="00954746"/>
    <w:rsid w:val="00954FA6"/>
    <w:rsid w:val="00956BFD"/>
    <w:rsid w:val="00961344"/>
    <w:rsid w:val="00961D3D"/>
    <w:rsid w:val="00965198"/>
    <w:rsid w:val="00971AE2"/>
    <w:rsid w:val="009721DF"/>
    <w:rsid w:val="009726F5"/>
    <w:rsid w:val="00972A68"/>
    <w:rsid w:val="00975A70"/>
    <w:rsid w:val="009767B2"/>
    <w:rsid w:val="00980A33"/>
    <w:rsid w:val="00982AF9"/>
    <w:rsid w:val="00982CAB"/>
    <w:rsid w:val="009840E2"/>
    <w:rsid w:val="00984C04"/>
    <w:rsid w:val="009851E3"/>
    <w:rsid w:val="0099077D"/>
    <w:rsid w:val="00993BE4"/>
    <w:rsid w:val="009942A7"/>
    <w:rsid w:val="0099767A"/>
    <w:rsid w:val="009A03DA"/>
    <w:rsid w:val="009A06C3"/>
    <w:rsid w:val="009A16CD"/>
    <w:rsid w:val="009A46BF"/>
    <w:rsid w:val="009A4818"/>
    <w:rsid w:val="009A5480"/>
    <w:rsid w:val="009A5830"/>
    <w:rsid w:val="009B1B7D"/>
    <w:rsid w:val="009B2694"/>
    <w:rsid w:val="009B4A4A"/>
    <w:rsid w:val="009B4B6C"/>
    <w:rsid w:val="009B7437"/>
    <w:rsid w:val="009B799B"/>
    <w:rsid w:val="009C0BBC"/>
    <w:rsid w:val="009C0C4F"/>
    <w:rsid w:val="009C14C4"/>
    <w:rsid w:val="009C25A9"/>
    <w:rsid w:val="009C274D"/>
    <w:rsid w:val="009C2B8A"/>
    <w:rsid w:val="009C72C0"/>
    <w:rsid w:val="009C7718"/>
    <w:rsid w:val="009D07DE"/>
    <w:rsid w:val="009D1936"/>
    <w:rsid w:val="009D2F7A"/>
    <w:rsid w:val="009D500E"/>
    <w:rsid w:val="009D6680"/>
    <w:rsid w:val="009E0311"/>
    <w:rsid w:val="009E03A9"/>
    <w:rsid w:val="009E3224"/>
    <w:rsid w:val="009E4BD7"/>
    <w:rsid w:val="009E7261"/>
    <w:rsid w:val="009F0D59"/>
    <w:rsid w:val="009F16F9"/>
    <w:rsid w:val="009F26C0"/>
    <w:rsid w:val="009F26F5"/>
    <w:rsid w:val="009F3169"/>
    <w:rsid w:val="009F374E"/>
    <w:rsid w:val="009F6B4A"/>
    <w:rsid w:val="00A01D5E"/>
    <w:rsid w:val="00A062B7"/>
    <w:rsid w:val="00A06777"/>
    <w:rsid w:val="00A07921"/>
    <w:rsid w:val="00A07B59"/>
    <w:rsid w:val="00A07ECF"/>
    <w:rsid w:val="00A100A3"/>
    <w:rsid w:val="00A11779"/>
    <w:rsid w:val="00A127CF"/>
    <w:rsid w:val="00A14DA4"/>
    <w:rsid w:val="00A1659A"/>
    <w:rsid w:val="00A16978"/>
    <w:rsid w:val="00A1735A"/>
    <w:rsid w:val="00A20E8B"/>
    <w:rsid w:val="00A22FA8"/>
    <w:rsid w:val="00A250FF"/>
    <w:rsid w:val="00A25C89"/>
    <w:rsid w:val="00A2666C"/>
    <w:rsid w:val="00A26C77"/>
    <w:rsid w:val="00A30462"/>
    <w:rsid w:val="00A30D8B"/>
    <w:rsid w:val="00A30EC6"/>
    <w:rsid w:val="00A326A4"/>
    <w:rsid w:val="00A34505"/>
    <w:rsid w:val="00A34EA9"/>
    <w:rsid w:val="00A368AE"/>
    <w:rsid w:val="00A37188"/>
    <w:rsid w:val="00A43B2D"/>
    <w:rsid w:val="00A44414"/>
    <w:rsid w:val="00A4522E"/>
    <w:rsid w:val="00A45D71"/>
    <w:rsid w:val="00A46C75"/>
    <w:rsid w:val="00A46F0D"/>
    <w:rsid w:val="00A56480"/>
    <w:rsid w:val="00A62934"/>
    <w:rsid w:val="00A6368D"/>
    <w:rsid w:val="00A64568"/>
    <w:rsid w:val="00A6572B"/>
    <w:rsid w:val="00A70EB3"/>
    <w:rsid w:val="00A714EE"/>
    <w:rsid w:val="00A72B64"/>
    <w:rsid w:val="00A74D45"/>
    <w:rsid w:val="00A80401"/>
    <w:rsid w:val="00A80489"/>
    <w:rsid w:val="00A80DBD"/>
    <w:rsid w:val="00A82AD5"/>
    <w:rsid w:val="00A87BB7"/>
    <w:rsid w:val="00A90118"/>
    <w:rsid w:val="00A94A6D"/>
    <w:rsid w:val="00A9506E"/>
    <w:rsid w:val="00A9519E"/>
    <w:rsid w:val="00A979C3"/>
    <w:rsid w:val="00A97D12"/>
    <w:rsid w:val="00A97F3C"/>
    <w:rsid w:val="00AA1F6C"/>
    <w:rsid w:val="00AA2733"/>
    <w:rsid w:val="00AA2E0D"/>
    <w:rsid w:val="00AA48D3"/>
    <w:rsid w:val="00AA69C1"/>
    <w:rsid w:val="00AA7CAA"/>
    <w:rsid w:val="00AB11B1"/>
    <w:rsid w:val="00AB1672"/>
    <w:rsid w:val="00AB3544"/>
    <w:rsid w:val="00AB5C22"/>
    <w:rsid w:val="00AC1503"/>
    <w:rsid w:val="00AC3100"/>
    <w:rsid w:val="00AC47C9"/>
    <w:rsid w:val="00AC5EB3"/>
    <w:rsid w:val="00AC5F71"/>
    <w:rsid w:val="00AC6EC2"/>
    <w:rsid w:val="00AC7F0A"/>
    <w:rsid w:val="00AD1B75"/>
    <w:rsid w:val="00AE0E2F"/>
    <w:rsid w:val="00AE1468"/>
    <w:rsid w:val="00AE3BAB"/>
    <w:rsid w:val="00AE4000"/>
    <w:rsid w:val="00AE6D7F"/>
    <w:rsid w:val="00AF072B"/>
    <w:rsid w:val="00AF396A"/>
    <w:rsid w:val="00AF727C"/>
    <w:rsid w:val="00AF73F5"/>
    <w:rsid w:val="00AF7E77"/>
    <w:rsid w:val="00B00736"/>
    <w:rsid w:val="00B020B2"/>
    <w:rsid w:val="00B02F59"/>
    <w:rsid w:val="00B03842"/>
    <w:rsid w:val="00B05969"/>
    <w:rsid w:val="00B05CF7"/>
    <w:rsid w:val="00B10894"/>
    <w:rsid w:val="00B14255"/>
    <w:rsid w:val="00B155E6"/>
    <w:rsid w:val="00B15F5C"/>
    <w:rsid w:val="00B165EA"/>
    <w:rsid w:val="00B22792"/>
    <w:rsid w:val="00B256C1"/>
    <w:rsid w:val="00B26581"/>
    <w:rsid w:val="00B26FF2"/>
    <w:rsid w:val="00B272CE"/>
    <w:rsid w:val="00B3477F"/>
    <w:rsid w:val="00B34B7F"/>
    <w:rsid w:val="00B34CA6"/>
    <w:rsid w:val="00B356E8"/>
    <w:rsid w:val="00B3617D"/>
    <w:rsid w:val="00B36ECF"/>
    <w:rsid w:val="00B377D9"/>
    <w:rsid w:val="00B426D9"/>
    <w:rsid w:val="00B46C27"/>
    <w:rsid w:val="00B46F98"/>
    <w:rsid w:val="00B51266"/>
    <w:rsid w:val="00B51277"/>
    <w:rsid w:val="00B51D24"/>
    <w:rsid w:val="00B51EA1"/>
    <w:rsid w:val="00B51FCA"/>
    <w:rsid w:val="00B529ED"/>
    <w:rsid w:val="00B53A10"/>
    <w:rsid w:val="00B546F8"/>
    <w:rsid w:val="00B62A85"/>
    <w:rsid w:val="00B63088"/>
    <w:rsid w:val="00B632E0"/>
    <w:rsid w:val="00B64232"/>
    <w:rsid w:val="00B6534E"/>
    <w:rsid w:val="00B66DA0"/>
    <w:rsid w:val="00B706C7"/>
    <w:rsid w:val="00B70B15"/>
    <w:rsid w:val="00B70DC1"/>
    <w:rsid w:val="00B71237"/>
    <w:rsid w:val="00B71C50"/>
    <w:rsid w:val="00B72F3B"/>
    <w:rsid w:val="00B76649"/>
    <w:rsid w:val="00B76F24"/>
    <w:rsid w:val="00B8003C"/>
    <w:rsid w:val="00B81346"/>
    <w:rsid w:val="00B8136E"/>
    <w:rsid w:val="00B84A0A"/>
    <w:rsid w:val="00B908A6"/>
    <w:rsid w:val="00B92B8A"/>
    <w:rsid w:val="00B94374"/>
    <w:rsid w:val="00B948BB"/>
    <w:rsid w:val="00BA1415"/>
    <w:rsid w:val="00BA278B"/>
    <w:rsid w:val="00BA3091"/>
    <w:rsid w:val="00BA5B24"/>
    <w:rsid w:val="00BB16CA"/>
    <w:rsid w:val="00BB286D"/>
    <w:rsid w:val="00BB3C49"/>
    <w:rsid w:val="00BB597B"/>
    <w:rsid w:val="00BB5F93"/>
    <w:rsid w:val="00BB66EF"/>
    <w:rsid w:val="00BB78B5"/>
    <w:rsid w:val="00BC08F6"/>
    <w:rsid w:val="00BC0B95"/>
    <w:rsid w:val="00BC194D"/>
    <w:rsid w:val="00BC1D1D"/>
    <w:rsid w:val="00BC27FD"/>
    <w:rsid w:val="00BC2FDD"/>
    <w:rsid w:val="00BC3261"/>
    <w:rsid w:val="00BC4BD5"/>
    <w:rsid w:val="00BC4C3F"/>
    <w:rsid w:val="00BD0BC9"/>
    <w:rsid w:val="00BD13BF"/>
    <w:rsid w:val="00BD226B"/>
    <w:rsid w:val="00BD242E"/>
    <w:rsid w:val="00BD3A43"/>
    <w:rsid w:val="00BD5045"/>
    <w:rsid w:val="00BD5CB0"/>
    <w:rsid w:val="00BD616D"/>
    <w:rsid w:val="00BE0585"/>
    <w:rsid w:val="00BE2B57"/>
    <w:rsid w:val="00BE343A"/>
    <w:rsid w:val="00BE358D"/>
    <w:rsid w:val="00BE377D"/>
    <w:rsid w:val="00BE4FEE"/>
    <w:rsid w:val="00BE5E00"/>
    <w:rsid w:val="00BE6C1A"/>
    <w:rsid w:val="00BF0612"/>
    <w:rsid w:val="00BF39FB"/>
    <w:rsid w:val="00BF3B10"/>
    <w:rsid w:val="00BF41A3"/>
    <w:rsid w:val="00BF4369"/>
    <w:rsid w:val="00BF448C"/>
    <w:rsid w:val="00BF4669"/>
    <w:rsid w:val="00BF472B"/>
    <w:rsid w:val="00BF5C95"/>
    <w:rsid w:val="00C02502"/>
    <w:rsid w:val="00C03C23"/>
    <w:rsid w:val="00C04A5A"/>
    <w:rsid w:val="00C058B9"/>
    <w:rsid w:val="00C0715F"/>
    <w:rsid w:val="00C12C71"/>
    <w:rsid w:val="00C13F33"/>
    <w:rsid w:val="00C14629"/>
    <w:rsid w:val="00C178B3"/>
    <w:rsid w:val="00C2017F"/>
    <w:rsid w:val="00C226C7"/>
    <w:rsid w:val="00C22C03"/>
    <w:rsid w:val="00C22F50"/>
    <w:rsid w:val="00C24438"/>
    <w:rsid w:val="00C24755"/>
    <w:rsid w:val="00C25F71"/>
    <w:rsid w:val="00C26462"/>
    <w:rsid w:val="00C26BD0"/>
    <w:rsid w:val="00C32461"/>
    <w:rsid w:val="00C32A2D"/>
    <w:rsid w:val="00C32A7B"/>
    <w:rsid w:val="00C3440E"/>
    <w:rsid w:val="00C35AE0"/>
    <w:rsid w:val="00C35D16"/>
    <w:rsid w:val="00C35E5A"/>
    <w:rsid w:val="00C3747F"/>
    <w:rsid w:val="00C424FF"/>
    <w:rsid w:val="00C42AE8"/>
    <w:rsid w:val="00C434F3"/>
    <w:rsid w:val="00C45590"/>
    <w:rsid w:val="00C463F1"/>
    <w:rsid w:val="00C4644E"/>
    <w:rsid w:val="00C46C06"/>
    <w:rsid w:val="00C47C87"/>
    <w:rsid w:val="00C5236F"/>
    <w:rsid w:val="00C52A16"/>
    <w:rsid w:val="00C54617"/>
    <w:rsid w:val="00C56F67"/>
    <w:rsid w:val="00C579CF"/>
    <w:rsid w:val="00C610B2"/>
    <w:rsid w:val="00C61F15"/>
    <w:rsid w:val="00C63458"/>
    <w:rsid w:val="00C63A91"/>
    <w:rsid w:val="00C65398"/>
    <w:rsid w:val="00C6614C"/>
    <w:rsid w:val="00C66C14"/>
    <w:rsid w:val="00C66D28"/>
    <w:rsid w:val="00C66E22"/>
    <w:rsid w:val="00C6785F"/>
    <w:rsid w:val="00C72008"/>
    <w:rsid w:val="00C741EC"/>
    <w:rsid w:val="00C76010"/>
    <w:rsid w:val="00C76E7C"/>
    <w:rsid w:val="00C77452"/>
    <w:rsid w:val="00C77CA4"/>
    <w:rsid w:val="00C80A21"/>
    <w:rsid w:val="00C8181E"/>
    <w:rsid w:val="00C82487"/>
    <w:rsid w:val="00C82C38"/>
    <w:rsid w:val="00C8380C"/>
    <w:rsid w:val="00C84D37"/>
    <w:rsid w:val="00C85751"/>
    <w:rsid w:val="00C94265"/>
    <w:rsid w:val="00C94531"/>
    <w:rsid w:val="00C95D7D"/>
    <w:rsid w:val="00CA06E7"/>
    <w:rsid w:val="00CA20CA"/>
    <w:rsid w:val="00CA22D5"/>
    <w:rsid w:val="00CA59AD"/>
    <w:rsid w:val="00CA6770"/>
    <w:rsid w:val="00CA79A6"/>
    <w:rsid w:val="00CB212D"/>
    <w:rsid w:val="00CB2A60"/>
    <w:rsid w:val="00CB3295"/>
    <w:rsid w:val="00CB44AD"/>
    <w:rsid w:val="00CB524A"/>
    <w:rsid w:val="00CB644A"/>
    <w:rsid w:val="00CB79C0"/>
    <w:rsid w:val="00CC1D6F"/>
    <w:rsid w:val="00CC34EA"/>
    <w:rsid w:val="00CC407D"/>
    <w:rsid w:val="00CC4C9D"/>
    <w:rsid w:val="00CC79A8"/>
    <w:rsid w:val="00CD1052"/>
    <w:rsid w:val="00CD1B0D"/>
    <w:rsid w:val="00CD52D9"/>
    <w:rsid w:val="00CD6848"/>
    <w:rsid w:val="00CD7EB5"/>
    <w:rsid w:val="00CE0DD3"/>
    <w:rsid w:val="00CE1176"/>
    <w:rsid w:val="00CE2825"/>
    <w:rsid w:val="00CE3359"/>
    <w:rsid w:val="00CE4E01"/>
    <w:rsid w:val="00CE5449"/>
    <w:rsid w:val="00CE6534"/>
    <w:rsid w:val="00CE6E6D"/>
    <w:rsid w:val="00CE719C"/>
    <w:rsid w:val="00CF0CBE"/>
    <w:rsid w:val="00CF0EFC"/>
    <w:rsid w:val="00CF281A"/>
    <w:rsid w:val="00CF35C6"/>
    <w:rsid w:val="00CF38EE"/>
    <w:rsid w:val="00CF4A49"/>
    <w:rsid w:val="00CF5C75"/>
    <w:rsid w:val="00CF6446"/>
    <w:rsid w:val="00D02153"/>
    <w:rsid w:val="00D02D9E"/>
    <w:rsid w:val="00D03920"/>
    <w:rsid w:val="00D0406F"/>
    <w:rsid w:val="00D075A7"/>
    <w:rsid w:val="00D10303"/>
    <w:rsid w:val="00D103B7"/>
    <w:rsid w:val="00D10BCF"/>
    <w:rsid w:val="00D11F61"/>
    <w:rsid w:val="00D13E20"/>
    <w:rsid w:val="00D14319"/>
    <w:rsid w:val="00D147A4"/>
    <w:rsid w:val="00D14DA4"/>
    <w:rsid w:val="00D16930"/>
    <w:rsid w:val="00D172AA"/>
    <w:rsid w:val="00D20837"/>
    <w:rsid w:val="00D21E81"/>
    <w:rsid w:val="00D22518"/>
    <w:rsid w:val="00D24E68"/>
    <w:rsid w:val="00D24F58"/>
    <w:rsid w:val="00D25130"/>
    <w:rsid w:val="00D254BD"/>
    <w:rsid w:val="00D260AC"/>
    <w:rsid w:val="00D26202"/>
    <w:rsid w:val="00D3257E"/>
    <w:rsid w:val="00D32EFB"/>
    <w:rsid w:val="00D34767"/>
    <w:rsid w:val="00D366CA"/>
    <w:rsid w:val="00D378D8"/>
    <w:rsid w:val="00D409D1"/>
    <w:rsid w:val="00D40C61"/>
    <w:rsid w:val="00D41575"/>
    <w:rsid w:val="00D4205D"/>
    <w:rsid w:val="00D42D9A"/>
    <w:rsid w:val="00D449E7"/>
    <w:rsid w:val="00D46408"/>
    <w:rsid w:val="00D51A12"/>
    <w:rsid w:val="00D520A3"/>
    <w:rsid w:val="00D52F02"/>
    <w:rsid w:val="00D56957"/>
    <w:rsid w:val="00D57BFC"/>
    <w:rsid w:val="00D60586"/>
    <w:rsid w:val="00D63DD5"/>
    <w:rsid w:val="00D67A4D"/>
    <w:rsid w:val="00D705CF"/>
    <w:rsid w:val="00D708AA"/>
    <w:rsid w:val="00D70C6A"/>
    <w:rsid w:val="00D71361"/>
    <w:rsid w:val="00D71A30"/>
    <w:rsid w:val="00D754F6"/>
    <w:rsid w:val="00D75957"/>
    <w:rsid w:val="00D76A0F"/>
    <w:rsid w:val="00D770C5"/>
    <w:rsid w:val="00D81FBC"/>
    <w:rsid w:val="00D82144"/>
    <w:rsid w:val="00D83663"/>
    <w:rsid w:val="00D85204"/>
    <w:rsid w:val="00D85251"/>
    <w:rsid w:val="00D85B7B"/>
    <w:rsid w:val="00D905FA"/>
    <w:rsid w:val="00D93200"/>
    <w:rsid w:val="00D93B08"/>
    <w:rsid w:val="00D93B14"/>
    <w:rsid w:val="00DA0823"/>
    <w:rsid w:val="00DA15D4"/>
    <w:rsid w:val="00DA45DA"/>
    <w:rsid w:val="00DA6472"/>
    <w:rsid w:val="00DB00CF"/>
    <w:rsid w:val="00DB2D7A"/>
    <w:rsid w:val="00DB45CE"/>
    <w:rsid w:val="00DC0D06"/>
    <w:rsid w:val="00DC151D"/>
    <w:rsid w:val="00DC1EA1"/>
    <w:rsid w:val="00DC53B8"/>
    <w:rsid w:val="00DC738F"/>
    <w:rsid w:val="00DD3571"/>
    <w:rsid w:val="00DD5205"/>
    <w:rsid w:val="00DD5676"/>
    <w:rsid w:val="00DE0151"/>
    <w:rsid w:val="00DE1D66"/>
    <w:rsid w:val="00DE2150"/>
    <w:rsid w:val="00DE2CF2"/>
    <w:rsid w:val="00DE57B6"/>
    <w:rsid w:val="00DE5FD7"/>
    <w:rsid w:val="00DF75A1"/>
    <w:rsid w:val="00E004B6"/>
    <w:rsid w:val="00E00A4A"/>
    <w:rsid w:val="00E0182E"/>
    <w:rsid w:val="00E01F87"/>
    <w:rsid w:val="00E0357A"/>
    <w:rsid w:val="00E0384F"/>
    <w:rsid w:val="00E065EA"/>
    <w:rsid w:val="00E1408B"/>
    <w:rsid w:val="00E148D2"/>
    <w:rsid w:val="00E16F63"/>
    <w:rsid w:val="00E22FF0"/>
    <w:rsid w:val="00E23928"/>
    <w:rsid w:val="00E249C6"/>
    <w:rsid w:val="00E306AA"/>
    <w:rsid w:val="00E32016"/>
    <w:rsid w:val="00E33CB5"/>
    <w:rsid w:val="00E34451"/>
    <w:rsid w:val="00E34CE4"/>
    <w:rsid w:val="00E35E2A"/>
    <w:rsid w:val="00E42DC8"/>
    <w:rsid w:val="00E433E6"/>
    <w:rsid w:val="00E46B82"/>
    <w:rsid w:val="00E4707A"/>
    <w:rsid w:val="00E47A05"/>
    <w:rsid w:val="00E5009D"/>
    <w:rsid w:val="00E50A25"/>
    <w:rsid w:val="00E532D8"/>
    <w:rsid w:val="00E57FDE"/>
    <w:rsid w:val="00E6179F"/>
    <w:rsid w:val="00E6607D"/>
    <w:rsid w:val="00E66701"/>
    <w:rsid w:val="00E676E3"/>
    <w:rsid w:val="00E677A4"/>
    <w:rsid w:val="00E70A05"/>
    <w:rsid w:val="00E71BFB"/>
    <w:rsid w:val="00E72468"/>
    <w:rsid w:val="00E72EB9"/>
    <w:rsid w:val="00E73011"/>
    <w:rsid w:val="00E74DA0"/>
    <w:rsid w:val="00E7727F"/>
    <w:rsid w:val="00E776B4"/>
    <w:rsid w:val="00E77D8E"/>
    <w:rsid w:val="00E80132"/>
    <w:rsid w:val="00E81143"/>
    <w:rsid w:val="00E81980"/>
    <w:rsid w:val="00E81D55"/>
    <w:rsid w:val="00E83F30"/>
    <w:rsid w:val="00E84E73"/>
    <w:rsid w:val="00E85E7E"/>
    <w:rsid w:val="00E87E9C"/>
    <w:rsid w:val="00E903F9"/>
    <w:rsid w:val="00E905AC"/>
    <w:rsid w:val="00E929E5"/>
    <w:rsid w:val="00EA271F"/>
    <w:rsid w:val="00EA5785"/>
    <w:rsid w:val="00EB0F44"/>
    <w:rsid w:val="00EB57EF"/>
    <w:rsid w:val="00EB5B09"/>
    <w:rsid w:val="00EB5F00"/>
    <w:rsid w:val="00EB5F9D"/>
    <w:rsid w:val="00EB7F79"/>
    <w:rsid w:val="00EC15A7"/>
    <w:rsid w:val="00EC1809"/>
    <w:rsid w:val="00EC2A97"/>
    <w:rsid w:val="00EC327E"/>
    <w:rsid w:val="00EC3BD8"/>
    <w:rsid w:val="00ED007F"/>
    <w:rsid w:val="00ED0311"/>
    <w:rsid w:val="00ED27C5"/>
    <w:rsid w:val="00ED3D5B"/>
    <w:rsid w:val="00ED4AFE"/>
    <w:rsid w:val="00ED514D"/>
    <w:rsid w:val="00EE1589"/>
    <w:rsid w:val="00EE16B0"/>
    <w:rsid w:val="00EE3D69"/>
    <w:rsid w:val="00EE5668"/>
    <w:rsid w:val="00EE607D"/>
    <w:rsid w:val="00EE646F"/>
    <w:rsid w:val="00EE6CB5"/>
    <w:rsid w:val="00EE7E07"/>
    <w:rsid w:val="00EF0D23"/>
    <w:rsid w:val="00EF0FAD"/>
    <w:rsid w:val="00EF31E9"/>
    <w:rsid w:val="00EF4345"/>
    <w:rsid w:val="00EF5121"/>
    <w:rsid w:val="00EF66E7"/>
    <w:rsid w:val="00EF706B"/>
    <w:rsid w:val="00EF76F5"/>
    <w:rsid w:val="00F061EF"/>
    <w:rsid w:val="00F102F3"/>
    <w:rsid w:val="00F12C8D"/>
    <w:rsid w:val="00F1590E"/>
    <w:rsid w:val="00F15FE4"/>
    <w:rsid w:val="00F17685"/>
    <w:rsid w:val="00F20528"/>
    <w:rsid w:val="00F20B4B"/>
    <w:rsid w:val="00F2454E"/>
    <w:rsid w:val="00F247A1"/>
    <w:rsid w:val="00F25761"/>
    <w:rsid w:val="00F27995"/>
    <w:rsid w:val="00F31BC5"/>
    <w:rsid w:val="00F32DC2"/>
    <w:rsid w:val="00F331A0"/>
    <w:rsid w:val="00F366B7"/>
    <w:rsid w:val="00F370CF"/>
    <w:rsid w:val="00F4077C"/>
    <w:rsid w:val="00F41FE1"/>
    <w:rsid w:val="00F447CD"/>
    <w:rsid w:val="00F46C4A"/>
    <w:rsid w:val="00F46F72"/>
    <w:rsid w:val="00F52DA7"/>
    <w:rsid w:val="00F53A2F"/>
    <w:rsid w:val="00F53E44"/>
    <w:rsid w:val="00F5519B"/>
    <w:rsid w:val="00F560C1"/>
    <w:rsid w:val="00F57AFB"/>
    <w:rsid w:val="00F61203"/>
    <w:rsid w:val="00F61C8C"/>
    <w:rsid w:val="00F61FB1"/>
    <w:rsid w:val="00F622C1"/>
    <w:rsid w:val="00F636C0"/>
    <w:rsid w:val="00F6661A"/>
    <w:rsid w:val="00F6713A"/>
    <w:rsid w:val="00F70A7E"/>
    <w:rsid w:val="00F71286"/>
    <w:rsid w:val="00F71530"/>
    <w:rsid w:val="00F718F6"/>
    <w:rsid w:val="00F742A4"/>
    <w:rsid w:val="00F745C6"/>
    <w:rsid w:val="00F747BA"/>
    <w:rsid w:val="00F769F3"/>
    <w:rsid w:val="00F77A9C"/>
    <w:rsid w:val="00F77B74"/>
    <w:rsid w:val="00F822D5"/>
    <w:rsid w:val="00F84462"/>
    <w:rsid w:val="00F859D8"/>
    <w:rsid w:val="00F900C3"/>
    <w:rsid w:val="00F91399"/>
    <w:rsid w:val="00F92E77"/>
    <w:rsid w:val="00F937CD"/>
    <w:rsid w:val="00F9667C"/>
    <w:rsid w:val="00F96E95"/>
    <w:rsid w:val="00FA0443"/>
    <w:rsid w:val="00FA51BF"/>
    <w:rsid w:val="00FA5512"/>
    <w:rsid w:val="00FA6298"/>
    <w:rsid w:val="00FA6AB4"/>
    <w:rsid w:val="00FA74D5"/>
    <w:rsid w:val="00FA7860"/>
    <w:rsid w:val="00FB1E3B"/>
    <w:rsid w:val="00FB25A0"/>
    <w:rsid w:val="00FB389C"/>
    <w:rsid w:val="00FB436A"/>
    <w:rsid w:val="00FB58ED"/>
    <w:rsid w:val="00FB5E0F"/>
    <w:rsid w:val="00FC3F54"/>
    <w:rsid w:val="00FC4D80"/>
    <w:rsid w:val="00FD3273"/>
    <w:rsid w:val="00FD74AE"/>
    <w:rsid w:val="00FD7871"/>
    <w:rsid w:val="00FE063B"/>
    <w:rsid w:val="00FE08D5"/>
    <w:rsid w:val="00FE3C7A"/>
    <w:rsid w:val="00FE40E7"/>
    <w:rsid w:val="00FE4F13"/>
    <w:rsid w:val="00FE7A02"/>
    <w:rsid w:val="00FE7A30"/>
    <w:rsid w:val="00FF0CB8"/>
    <w:rsid w:val="00FF3E67"/>
    <w:rsid w:val="00FF5541"/>
    <w:rsid w:val="00FF6F74"/>
    <w:rsid w:val="00FF734F"/>
    <w:rsid w:val="03C520AB"/>
    <w:rsid w:val="03EF21DA"/>
    <w:rsid w:val="04FDFC70"/>
    <w:rsid w:val="09428882"/>
    <w:rsid w:val="097DCB83"/>
    <w:rsid w:val="0A182AEA"/>
    <w:rsid w:val="0ACB34C6"/>
    <w:rsid w:val="0BE5F064"/>
    <w:rsid w:val="0D3D3AD1"/>
    <w:rsid w:val="0D7FA640"/>
    <w:rsid w:val="0EC35E10"/>
    <w:rsid w:val="0F1F89FB"/>
    <w:rsid w:val="0FBB9614"/>
    <w:rsid w:val="145DE23A"/>
    <w:rsid w:val="1689C4C4"/>
    <w:rsid w:val="16F9BCDA"/>
    <w:rsid w:val="1776B60C"/>
    <w:rsid w:val="189F8F7D"/>
    <w:rsid w:val="190620E6"/>
    <w:rsid w:val="1945882F"/>
    <w:rsid w:val="19A0B85E"/>
    <w:rsid w:val="1B44383A"/>
    <w:rsid w:val="215A0556"/>
    <w:rsid w:val="2170FBF4"/>
    <w:rsid w:val="2473732F"/>
    <w:rsid w:val="249D2A99"/>
    <w:rsid w:val="283D9D7E"/>
    <w:rsid w:val="295F7537"/>
    <w:rsid w:val="2B79BA05"/>
    <w:rsid w:val="2C6CB4D1"/>
    <w:rsid w:val="2CB18F29"/>
    <w:rsid w:val="2DD1C7D3"/>
    <w:rsid w:val="2F1D5B01"/>
    <w:rsid w:val="3443578A"/>
    <w:rsid w:val="34D0EBC8"/>
    <w:rsid w:val="36C88981"/>
    <w:rsid w:val="39198E93"/>
    <w:rsid w:val="3BB665D1"/>
    <w:rsid w:val="405B4E8A"/>
    <w:rsid w:val="40FF73DC"/>
    <w:rsid w:val="414C7A34"/>
    <w:rsid w:val="419B3EA1"/>
    <w:rsid w:val="41FABF1F"/>
    <w:rsid w:val="429B443D"/>
    <w:rsid w:val="4305260E"/>
    <w:rsid w:val="45AE916F"/>
    <w:rsid w:val="45BDE48A"/>
    <w:rsid w:val="4682DFF3"/>
    <w:rsid w:val="470A6FF1"/>
    <w:rsid w:val="48761BA2"/>
    <w:rsid w:val="49C29B48"/>
    <w:rsid w:val="4AB6FD9C"/>
    <w:rsid w:val="4F537611"/>
    <w:rsid w:val="50A76C73"/>
    <w:rsid w:val="543BFD91"/>
    <w:rsid w:val="5461B97C"/>
    <w:rsid w:val="5687C8E6"/>
    <w:rsid w:val="59759D69"/>
    <w:rsid w:val="5A1655C4"/>
    <w:rsid w:val="5B091B9D"/>
    <w:rsid w:val="5CAD3E2B"/>
    <w:rsid w:val="5E537382"/>
    <w:rsid w:val="5ECEB544"/>
    <w:rsid w:val="612E23E8"/>
    <w:rsid w:val="61ABF65B"/>
    <w:rsid w:val="654AE16E"/>
    <w:rsid w:val="6848F462"/>
    <w:rsid w:val="6CA8E8C5"/>
    <w:rsid w:val="732F7F6C"/>
    <w:rsid w:val="77BE73C4"/>
    <w:rsid w:val="7A541AA4"/>
    <w:rsid w:val="7AC64BD2"/>
    <w:rsid w:val="7B570352"/>
    <w:rsid w:val="7C621C33"/>
    <w:rsid w:val="7EADE788"/>
    <w:rsid w:val="7EB2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EEA78"/>
  <w15:chartTrackingRefBased/>
  <w15:docId w15:val="{B2D109AC-067D-4494-8AA9-DDA727F9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5B3"/>
    <w:pPr>
      <w:spacing w:after="160"/>
    </w:pPr>
    <w:rPr>
      <w:rFonts w:ascii="Arial" w:hAnsi="Arial"/>
      <w:color w:val="262626" w:themeColor="text1" w:themeTint="D9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3A0C"/>
    <w:pPr>
      <w:spacing w:after="480"/>
      <w:outlineLvl w:val="0"/>
    </w:pPr>
    <w:rPr>
      <w:rFonts w:eastAsia="Times New Roman" w:cs="Arial"/>
      <w:b/>
      <w:bCs/>
      <w:kern w:val="28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3A0C"/>
    <w:pPr>
      <w:spacing w:after="240"/>
      <w:outlineLvl w:val="1"/>
    </w:pPr>
    <w:rPr>
      <w:rFonts w:eastAsia="Times New Roman" w:cs="Arial"/>
      <w:b/>
      <w:bCs/>
      <w:kern w:val="28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B3A0C"/>
    <w:pPr>
      <w:keepNext/>
      <w:spacing w:before="160"/>
      <w:outlineLvl w:val="2"/>
    </w:pPr>
    <w:rPr>
      <w:rFonts w:eastAsia="Times New Roman" w:cs="Arial"/>
      <w:b/>
      <w:bCs/>
      <w:color w:val="000000" w:themeColor="text1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503E75"/>
    <w:pPr>
      <w:outlineLvl w:val="3"/>
    </w:pPr>
    <w:rPr>
      <w:rFonts w:ascii="SansaSoft Pro Normal" w:hAnsi="SansaSoft Pro Normal"/>
      <w:b w:val="0"/>
      <w:bCs w:val="0"/>
      <w:i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3A0C"/>
    <w:rPr>
      <w:rFonts w:ascii="Arial" w:eastAsia="Times New Roman" w:hAnsi="Arial" w:cs="Arial"/>
      <w:b/>
      <w:bCs/>
      <w:color w:val="262626" w:themeColor="text1" w:themeTint="D9"/>
      <w:kern w:val="28"/>
      <w:sz w:val="52"/>
      <w:szCs w:val="52"/>
      <w:lang w:eastAsia="en-US"/>
    </w:rPr>
  </w:style>
  <w:style w:type="character" w:customStyle="1" w:styleId="Heading2Char">
    <w:name w:val="Heading 2 Char"/>
    <w:link w:val="Heading2"/>
    <w:uiPriority w:val="9"/>
    <w:rsid w:val="000B3A0C"/>
    <w:rPr>
      <w:rFonts w:ascii="Arial" w:eastAsia="Times New Roman" w:hAnsi="Arial" w:cs="Arial"/>
      <w:b/>
      <w:bCs/>
      <w:color w:val="262626" w:themeColor="text1" w:themeTint="D9"/>
      <w:kern w:val="28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0B3A0C"/>
    <w:rPr>
      <w:rFonts w:ascii="Arial" w:eastAsia="Times New Roman" w:hAnsi="Arial" w:cs="Arial"/>
      <w:b/>
      <w:bCs/>
      <w:color w:val="000000" w:themeColor="text1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503E75"/>
    <w:rPr>
      <w:rFonts w:ascii="SansaSoft Pro Normal" w:eastAsia="Times New Roman" w:hAnsi="SansaSoft Pro Normal"/>
      <w:i/>
      <w:color w:val="262626" w:themeColor="text1" w:themeTint="D9"/>
      <w:sz w:val="22"/>
      <w:szCs w:val="28"/>
      <w:lang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23928"/>
    <w:pPr>
      <w:spacing w:after="720"/>
      <w:jc w:val="center"/>
      <w:outlineLvl w:val="0"/>
    </w:pPr>
    <w:rPr>
      <w:rFonts w:ascii="SansaSoft Pro SemiBold" w:eastAsia="Times New Roman" w:hAnsi="SansaSoft Pro SemiBold"/>
      <w:bC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E23928"/>
    <w:rPr>
      <w:rFonts w:ascii="SansaSoft Pro SemiBold" w:eastAsia="Times New Roman" w:hAnsi="SansaSoft Pro SemiBold"/>
      <w:bCs/>
      <w:color w:val="262626" w:themeColor="text1" w:themeTint="D9"/>
      <w:kern w:val="28"/>
      <w:sz w:val="44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B64"/>
    <w:pPr>
      <w:spacing w:after="60"/>
      <w:jc w:val="center"/>
      <w:outlineLvl w:val="1"/>
    </w:pPr>
    <w:rPr>
      <w:rFonts w:ascii="Calibri Light" w:eastAsia="Times New Roman" w:hAnsi="Calibri Light"/>
      <w:szCs w:val="24"/>
    </w:rPr>
  </w:style>
  <w:style w:type="character" w:customStyle="1" w:styleId="SubtitleChar">
    <w:name w:val="Subtitle Char"/>
    <w:link w:val="Subtitle"/>
    <w:uiPriority w:val="11"/>
    <w:rsid w:val="0016532A"/>
    <w:rPr>
      <w:rFonts w:ascii="Calibri Light" w:eastAsia="Times New Roman" w:hAnsi="Calibri Light"/>
      <w:color w:val="262626" w:themeColor="text1" w:themeTint="D9"/>
      <w:sz w:val="22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EC2A97"/>
    <w:pPr>
      <w:ind w:left="567" w:right="567"/>
    </w:pPr>
    <w:rPr>
      <w:i/>
      <w:iCs/>
    </w:rPr>
  </w:style>
  <w:style w:type="character" w:customStyle="1" w:styleId="QuoteChar">
    <w:name w:val="Quote Char"/>
    <w:link w:val="Quote"/>
    <w:uiPriority w:val="29"/>
    <w:rsid w:val="00EC2A97"/>
    <w:rPr>
      <w:rFonts w:ascii="Arial" w:hAnsi="Arial"/>
      <w:i/>
      <w:iCs/>
      <w:color w:val="262626" w:themeColor="text1" w:themeTint="D9"/>
      <w:sz w:val="22"/>
      <w:szCs w:val="22"/>
      <w:lang w:eastAsia="en-US"/>
    </w:rPr>
  </w:style>
  <w:style w:type="paragraph" w:customStyle="1" w:styleId="FooterText">
    <w:name w:val="Footer Text"/>
    <w:basedOn w:val="Subtitle"/>
    <w:link w:val="FooterTextChar"/>
    <w:qFormat/>
    <w:rsid w:val="00C22C03"/>
    <w:pPr>
      <w:spacing w:after="80"/>
      <w:jc w:val="left"/>
    </w:pPr>
    <w:rPr>
      <w:rFonts w:ascii="Arial" w:hAnsi="Arial"/>
      <w:color w:val="808080"/>
      <w:sz w:val="16"/>
    </w:rPr>
  </w:style>
  <w:style w:type="paragraph" w:customStyle="1" w:styleId="Bullets">
    <w:name w:val="Bullets"/>
    <w:basedOn w:val="FooterText"/>
    <w:link w:val="BulletsChar"/>
    <w:qFormat/>
    <w:rsid w:val="004D745B"/>
    <w:pPr>
      <w:numPr>
        <w:numId w:val="1"/>
      </w:numPr>
      <w:spacing w:before="60"/>
      <w:ind w:left="709" w:hanging="425"/>
      <w:contextualSpacing/>
    </w:pPr>
    <w:rPr>
      <w:color w:val="262626" w:themeColor="text1" w:themeTint="D9"/>
      <w:sz w:val="22"/>
    </w:rPr>
  </w:style>
  <w:style w:type="character" w:customStyle="1" w:styleId="FooterTextChar">
    <w:name w:val="Footer Text Char"/>
    <w:link w:val="FooterText"/>
    <w:rsid w:val="00C22C03"/>
    <w:rPr>
      <w:rFonts w:ascii="Arial" w:eastAsia="Times New Roman" w:hAnsi="Arial"/>
      <w:color w:val="808080"/>
      <w:sz w:val="16"/>
      <w:szCs w:val="24"/>
      <w:lang w:eastAsia="en-US"/>
    </w:rPr>
  </w:style>
  <w:style w:type="paragraph" w:customStyle="1" w:styleId="FigureTitles">
    <w:name w:val="Figure Titles"/>
    <w:basedOn w:val="Bullets"/>
    <w:link w:val="FigureTitlesChar"/>
    <w:qFormat/>
    <w:rsid w:val="00A2666C"/>
    <w:pPr>
      <w:numPr>
        <w:numId w:val="0"/>
      </w:numPr>
      <w:spacing w:before="120" w:after="160"/>
      <w:contextualSpacing w:val="0"/>
      <w:jc w:val="center"/>
    </w:pPr>
    <w:rPr>
      <w:b/>
      <w:sz w:val="18"/>
    </w:rPr>
  </w:style>
  <w:style w:type="character" w:customStyle="1" w:styleId="BulletsChar">
    <w:name w:val="Bullets Char"/>
    <w:link w:val="Bullets"/>
    <w:rsid w:val="004D745B"/>
    <w:rPr>
      <w:rFonts w:ascii="Arial" w:eastAsia="Times New Roman" w:hAnsi="Arial"/>
      <w:color w:val="262626" w:themeColor="text1" w:themeTint="D9"/>
      <w:sz w:val="22"/>
      <w:szCs w:val="24"/>
      <w:lang w:eastAsia="en-US"/>
    </w:rPr>
  </w:style>
  <w:style w:type="paragraph" w:customStyle="1" w:styleId="TableTitles">
    <w:name w:val="Table Titles"/>
    <w:basedOn w:val="FigureTitles"/>
    <w:link w:val="TableTitlesChar"/>
    <w:qFormat/>
    <w:rsid w:val="005D02DA"/>
    <w:pPr>
      <w:outlineLvl w:val="3"/>
    </w:pPr>
    <w:rPr>
      <w:sz w:val="22"/>
    </w:rPr>
  </w:style>
  <w:style w:type="character" w:customStyle="1" w:styleId="FigureTitlesChar">
    <w:name w:val="Figure Titles Char"/>
    <w:link w:val="FigureTitles"/>
    <w:rsid w:val="00A2666C"/>
    <w:rPr>
      <w:rFonts w:ascii="Arial" w:eastAsia="Times New Roman" w:hAnsi="Arial"/>
      <w:b/>
      <w:color w:val="262626" w:themeColor="text1" w:themeTint="D9"/>
      <w:sz w:val="18"/>
      <w:szCs w:val="24"/>
      <w:lang w:eastAsia="en-US"/>
    </w:rPr>
  </w:style>
  <w:style w:type="paragraph" w:customStyle="1" w:styleId="TableText">
    <w:name w:val="Table Text"/>
    <w:basedOn w:val="TableTitles"/>
    <w:link w:val="TableTextChar"/>
    <w:qFormat/>
    <w:rsid w:val="005D02DA"/>
    <w:pPr>
      <w:spacing w:before="20" w:after="20"/>
      <w:jc w:val="left"/>
    </w:pPr>
    <w:rPr>
      <w:b w:val="0"/>
      <w:sz w:val="18"/>
    </w:rPr>
  </w:style>
  <w:style w:type="character" w:customStyle="1" w:styleId="TableTitlesChar">
    <w:name w:val="Table Titles Char"/>
    <w:basedOn w:val="FigureTitlesChar"/>
    <w:link w:val="TableTitles"/>
    <w:rsid w:val="005D02DA"/>
    <w:rPr>
      <w:rFonts w:ascii="Arial" w:eastAsia="Times New Roman" w:hAnsi="Arial"/>
      <w:b/>
      <w:color w:val="262626" w:themeColor="text1" w:themeTint="D9"/>
      <w:sz w:val="22"/>
      <w:szCs w:val="24"/>
      <w:lang w:eastAsia="en-US"/>
    </w:rPr>
  </w:style>
  <w:style w:type="table" w:styleId="TableGrid">
    <w:name w:val="Table Grid"/>
    <w:basedOn w:val="TableNormal"/>
    <w:uiPriority w:val="39"/>
    <w:rsid w:val="00622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 Text Char"/>
    <w:link w:val="TableText"/>
    <w:rsid w:val="005D02DA"/>
    <w:rPr>
      <w:rFonts w:ascii="Arial" w:eastAsia="Times New Roman" w:hAnsi="Arial"/>
      <w:color w:val="262626" w:themeColor="text1" w:themeTint="D9"/>
      <w:sz w:val="18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2E2D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532A"/>
    <w:rPr>
      <w:rFonts w:ascii="Arial" w:hAnsi="Arial"/>
      <w:color w:val="262626" w:themeColor="text1" w:themeTint="D9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2E2D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532A"/>
    <w:rPr>
      <w:rFonts w:ascii="Arial" w:hAnsi="Arial"/>
      <w:color w:val="262626" w:themeColor="text1" w:themeTint="D9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06E49"/>
    <w:pPr>
      <w:ind w:left="720"/>
    </w:pPr>
  </w:style>
  <w:style w:type="character" w:styleId="Hyperlink">
    <w:name w:val="Hyperlink"/>
    <w:basedOn w:val="DefaultParagraphFont"/>
    <w:uiPriority w:val="99"/>
    <w:unhideWhenUsed/>
    <w:rsid w:val="0013638C"/>
    <w:rPr>
      <w:color w:val="BF8F00" w:themeColor="accent4" w:themeShade="B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D3EB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32A"/>
    <w:rPr>
      <w:rFonts w:ascii="Segoe UI" w:hAnsi="Segoe UI" w:cs="Segoe UI"/>
      <w:color w:val="262626" w:themeColor="text1" w:themeTint="D9"/>
      <w:sz w:val="18"/>
      <w:szCs w:val="18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unhideWhenUsed/>
    <w:rsid w:val="00356199"/>
    <w:pPr>
      <w:spacing w:after="0" w:line="259" w:lineRule="auto"/>
      <w:jc w:val="center"/>
    </w:pPr>
    <w:rPr>
      <w:rFonts w:ascii="Calibri" w:eastAsiaTheme="minorHAnsi" w:hAnsi="Calibri" w:cs="Calibri"/>
      <w:noProof/>
      <w:color w:val="auto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71AE2"/>
    <w:rPr>
      <w:rFonts w:eastAsiaTheme="minorHAnsi" w:cs="Calibri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autoRedefine/>
    <w:unhideWhenUsed/>
    <w:rsid w:val="00F15FE4"/>
    <w:rPr>
      <w:rFonts w:eastAsiaTheme="minorHAnsi" w:cs="Calibri"/>
      <w:noProof/>
      <w:color w:val="auto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71AE2"/>
    <w:rPr>
      <w:rFonts w:ascii="Arial" w:eastAsiaTheme="minorHAnsi" w:hAnsi="Arial" w:cs="Calibri"/>
      <w:noProof/>
      <w:sz w:val="22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rsid w:val="0035619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6199"/>
    <w:pPr>
      <w:spacing w:after="0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6199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semiHidden/>
    <w:unhideWhenUsed/>
    <w:rsid w:val="00356199"/>
    <w:rPr>
      <w:vertAlign w:val="superscript"/>
    </w:rPr>
  </w:style>
  <w:style w:type="paragraph" w:customStyle="1" w:styleId="Default">
    <w:name w:val="Default"/>
    <w:rsid w:val="0035619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E1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E16B0"/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532A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6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6B0"/>
    <w:rPr>
      <w:rFonts w:asciiTheme="minorHAnsi" w:eastAsiaTheme="minorHAnsi" w:hAnsiTheme="minorHAnsi" w:cstheme="minorBidi"/>
      <w:b/>
      <w:bCs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E16B0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rsid w:val="00EE16B0"/>
    <w:pPr>
      <w:spacing w:after="120" w:line="259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6532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semiHidden/>
    <w:qFormat/>
    <w:rsid w:val="00EE16B0"/>
    <w:pPr>
      <w:autoSpaceDE w:val="0"/>
      <w:autoSpaceDN w:val="0"/>
      <w:adjustRightInd w:val="0"/>
      <w:spacing w:after="0"/>
      <w:jc w:val="right"/>
    </w:pPr>
    <w:rPr>
      <w:rFonts w:ascii="Bookman Old Style" w:eastAsiaTheme="minorHAnsi" w:hAnsi="Bookman Old Style" w:cs="Bookman Old Style"/>
      <w:color w:val="auto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E16B0"/>
  </w:style>
  <w:style w:type="table" w:customStyle="1" w:styleId="TableGrid1">
    <w:name w:val="Table Grid1"/>
    <w:basedOn w:val="TableNormal"/>
    <w:next w:val="TableGrid"/>
    <w:uiPriority w:val="39"/>
    <w:rsid w:val="00EE1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16B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D676F"/>
    <w:rPr>
      <w:rFonts w:ascii="Arial" w:hAnsi="Arial"/>
      <w:color w:val="262626" w:themeColor="text1" w:themeTint="D9"/>
      <w:sz w:val="22"/>
      <w:szCs w:val="22"/>
      <w:lang w:eastAsia="en-US"/>
    </w:rPr>
  </w:style>
  <w:style w:type="numbering" w:customStyle="1" w:styleId="NoList2">
    <w:name w:val="No List2"/>
    <w:next w:val="NoList"/>
    <w:uiPriority w:val="99"/>
    <w:semiHidden/>
    <w:unhideWhenUsed/>
    <w:rsid w:val="00B51FCA"/>
  </w:style>
  <w:style w:type="paragraph" w:styleId="TOCHeading">
    <w:name w:val="TOC Heading"/>
    <w:basedOn w:val="Normal"/>
    <w:next w:val="Normal"/>
    <w:uiPriority w:val="39"/>
    <w:unhideWhenUsed/>
    <w:qFormat/>
    <w:rsid w:val="00E23928"/>
    <w:pPr>
      <w:keepNext/>
      <w:outlineLvl w:val="0"/>
    </w:pPr>
    <w:rPr>
      <w:rFonts w:ascii="SansaSoft Pro SemiBold" w:eastAsia="Times New Roman" w:hAnsi="SansaSoft Pro SemiBold"/>
      <w:b/>
      <w:bCs/>
      <w:color w:val="BF8F00" w:themeColor="accent4" w:themeShade="BF"/>
      <w:spacing w:val="-10"/>
      <w:kern w:val="32"/>
      <w:sz w:val="4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92C84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36C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E0E2F"/>
    <w:pPr>
      <w:tabs>
        <w:tab w:val="right" w:leader="dot" w:pos="9016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636C0"/>
    <w:pPr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636C0"/>
    <w:pPr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F636C0"/>
    <w:pPr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636C0"/>
    <w:pPr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636C0"/>
    <w:pPr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636C0"/>
    <w:pPr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lang w:eastAsia="en-AU"/>
    </w:rPr>
  </w:style>
  <w:style w:type="paragraph" w:styleId="TableofFigures">
    <w:name w:val="table of figures"/>
    <w:basedOn w:val="Normal"/>
    <w:next w:val="Normal"/>
    <w:uiPriority w:val="99"/>
    <w:rsid w:val="00E71BFB"/>
    <w:pPr>
      <w:spacing w:after="6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00A3"/>
    <w:rPr>
      <w:color w:val="605E5C"/>
      <w:shd w:val="clear" w:color="auto" w:fill="E1DFDD"/>
    </w:rPr>
  </w:style>
  <w:style w:type="paragraph" w:customStyle="1" w:styleId="NumberingIndent">
    <w:name w:val="Numbering Indent"/>
    <w:basedOn w:val="ListParagraph"/>
    <w:qFormat/>
    <w:rsid w:val="004D745B"/>
    <w:pPr>
      <w:numPr>
        <w:numId w:val="2"/>
      </w:numPr>
      <w:spacing w:before="60" w:after="80"/>
      <w:ind w:left="709" w:hanging="425"/>
      <w:jc w:val="both"/>
    </w:pPr>
    <w:rPr>
      <w:rFonts w:cs="Arial"/>
      <w:lang w:val="en-GB"/>
    </w:rPr>
  </w:style>
  <w:style w:type="paragraph" w:styleId="NormalWeb">
    <w:name w:val="Normal (Web)"/>
    <w:basedOn w:val="Normal"/>
    <w:uiPriority w:val="99"/>
    <w:unhideWhenUsed/>
    <w:rsid w:val="006523BA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semiHidden/>
    <w:qFormat/>
    <w:rsid w:val="006523BA"/>
    <w:rPr>
      <w:i/>
      <w:iCs/>
    </w:rPr>
  </w:style>
  <w:style w:type="paragraph" w:customStyle="1" w:styleId="paragraph">
    <w:name w:val="paragraph"/>
    <w:basedOn w:val="Normal"/>
    <w:rsid w:val="00157497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157497"/>
  </w:style>
  <w:style w:type="character" w:customStyle="1" w:styleId="eop">
    <w:name w:val="eop"/>
    <w:basedOn w:val="DefaultParagraphFont"/>
    <w:rsid w:val="00157497"/>
  </w:style>
  <w:style w:type="paragraph" w:customStyle="1" w:styleId="Copyrightsubtitle">
    <w:name w:val="Copyright subtitle"/>
    <w:basedOn w:val="BodyText"/>
    <w:uiPriority w:val="99"/>
    <w:semiHidden/>
    <w:rsid w:val="00F53E44"/>
    <w:pPr>
      <w:spacing w:before="240" w:after="0" w:line="300" w:lineRule="atLeast"/>
      <w:jc w:val="both"/>
    </w:pPr>
    <w:rPr>
      <w:rFonts w:ascii="Arial" w:eastAsia="Times New Roman" w:hAnsi="Arial" w:cs="Times New Roman"/>
      <w:b/>
      <w:szCs w:val="25"/>
      <w:lang w:eastAsia="en-AU"/>
    </w:rPr>
  </w:style>
  <w:style w:type="character" w:customStyle="1" w:styleId="authors">
    <w:name w:val="authors"/>
    <w:semiHidden/>
    <w:rsid w:val="00971AE2"/>
  </w:style>
  <w:style w:type="character" w:customStyle="1" w:styleId="Date1">
    <w:name w:val="Date1"/>
    <w:basedOn w:val="DefaultParagraphFont"/>
    <w:semiHidden/>
    <w:rsid w:val="00F53E44"/>
  </w:style>
  <w:style w:type="character" w:styleId="Strong">
    <w:name w:val="Strong"/>
    <w:uiPriority w:val="22"/>
    <w:rsid w:val="00381244"/>
    <w:rPr>
      <w:rFonts w:ascii="Arial" w:hAnsi="Arial"/>
      <w:b/>
      <w:sz w:val="22"/>
    </w:rPr>
  </w:style>
  <w:style w:type="character" w:customStyle="1" w:styleId="serialtitle">
    <w:name w:val="serial_title"/>
    <w:basedOn w:val="DefaultParagraphFont"/>
    <w:semiHidden/>
    <w:rsid w:val="00F53E44"/>
  </w:style>
  <w:style w:type="character" w:customStyle="1" w:styleId="volumeissue">
    <w:name w:val="volume_issue"/>
    <w:basedOn w:val="DefaultParagraphFont"/>
    <w:semiHidden/>
    <w:rsid w:val="00F53E44"/>
  </w:style>
  <w:style w:type="character" w:customStyle="1" w:styleId="pagerange">
    <w:name w:val="page_range"/>
    <w:basedOn w:val="DefaultParagraphFont"/>
    <w:semiHidden/>
    <w:rsid w:val="00F53E44"/>
  </w:style>
  <w:style w:type="character" w:customStyle="1" w:styleId="hlfld-contribauthor">
    <w:name w:val="hlfld-contribauthor"/>
    <w:basedOn w:val="DefaultParagraphFont"/>
    <w:semiHidden/>
    <w:rsid w:val="00F53E44"/>
  </w:style>
  <w:style w:type="character" w:customStyle="1" w:styleId="nlmgiven-names">
    <w:name w:val="nlm_given-names"/>
    <w:basedOn w:val="DefaultParagraphFont"/>
    <w:semiHidden/>
    <w:rsid w:val="00F53E44"/>
  </w:style>
  <w:style w:type="character" w:customStyle="1" w:styleId="nlmyear">
    <w:name w:val="nlm_year"/>
    <w:basedOn w:val="DefaultParagraphFont"/>
    <w:semiHidden/>
    <w:rsid w:val="00F53E44"/>
  </w:style>
  <w:style w:type="character" w:customStyle="1" w:styleId="nlmarticle-title">
    <w:name w:val="nlm_article-title"/>
    <w:basedOn w:val="DefaultParagraphFont"/>
    <w:semiHidden/>
    <w:rsid w:val="00F53E44"/>
  </w:style>
  <w:style w:type="character" w:customStyle="1" w:styleId="nlmfpage">
    <w:name w:val="nlm_fpage"/>
    <w:basedOn w:val="DefaultParagraphFont"/>
    <w:semiHidden/>
    <w:rsid w:val="00F53E44"/>
  </w:style>
  <w:style w:type="character" w:customStyle="1" w:styleId="nlmlpage">
    <w:name w:val="nlm_lpage"/>
    <w:basedOn w:val="DefaultParagraphFont"/>
    <w:semiHidden/>
    <w:rsid w:val="00F53E44"/>
  </w:style>
  <w:style w:type="character" w:customStyle="1" w:styleId="cls-response">
    <w:name w:val="cls-response"/>
    <w:basedOn w:val="DefaultParagraphFont"/>
    <w:semiHidden/>
    <w:rsid w:val="00F53E44"/>
  </w:style>
  <w:style w:type="character" w:customStyle="1" w:styleId="Date2">
    <w:name w:val="Date2"/>
    <w:basedOn w:val="DefaultParagraphFont"/>
    <w:semiHidden/>
    <w:rsid w:val="00F53E44"/>
  </w:style>
  <w:style w:type="character" w:customStyle="1" w:styleId="doilink">
    <w:name w:val="doi_link"/>
    <w:basedOn w:val="DefaultParagraphFont"/>
    <w:semiHidden/>
    <w:rsid w:val="00F53E44"/>
  </w:style>
  <w:style w:type="character" w:customStyle="1" w:styleId="span-citation">
    <w:name w:val="span-citation"/>
    <w:basedOn w:val="DefaultParagraphFont"/>
    <w:semiHidden/>
    <w:rsid w:val="00F53E44"/>
  </w:style>
  <w:style w:type="character" w:customStyle="1" w:styleId="citation-doi">
    <w:name w:val="citation-doi"/>
    <w:basedOn w:val="DefaultParagraphFont"/>
    <w:semiHidden/>
    <w:rsid w:val="00F53E44"/>
  </w:style>
  <w:style w:type="table" w:styleId="LightList-Accent6">
    <w:name w:val="Light List Accent 6"/>
    <w:basedOn w:val="TableNormal"/>
    <w:uiPriority w:val="61"/>
    <w:semiHidden/>
    <w:unhideWhenUsed/>
    <w:rsid w:val="00167A7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customStyle="1" w:styleId="TableHeading">
    <w:name w:val="Table Heading"/>
    <w:basedOn w:val="TableText"/>
    <w:qFormat/>
    <w:rsid w:val="007214C9"/>
    <w:rPr>
      <w:b/>
      <w:color w:val="FFFFFF" w:themeColor="background1"/>
    </w:rPr>
  </w:style>
  <w:style w:type="table" w:customStyle="1" w:styleId="Tables">
    <w:name w:val="Tables"/>
    <w:basedOn w:val="TableNormal"/>
    <w:uiPriority w:val="99"/>
    <w:rsid w:val="00AC3100"/>
    <w:pPr>
      <w:jc w:val="center"/>
    </w:pPr>
    <w:rPr>
      <w:rFonts w:ascii="Times New Roman" w:eastAsiaTheme="minorHAnsi" w:hAnsi="Times New Roman" w:cstheme="minorBidi"/>
      <w:szCs w:val="22"/>
      <w:lang w:val="en-US" w:eastAsia="en-US"/>
    </w:rPr>
    <w:tblPr/>
    <w:tcPr>
      <w:vAlign w:val="center"/>
    </w:tcPr>
    <w:tblStylePr w:type="firstRow">
      <w:pPr>
        <w:jc w:val="center"/>
      </w:pPr>
      <w:rPr>
        <w:b/>
      </w:rPr>
      <w:tblPr/>
      <w:tcPr>
        <w:tcBorders>
          <w:bottom w:val="single" w:sz="4" w:space="0" w:color="auto"/>
        </w:tcBorders>
        <w:vAlign w:val="bottom"/>
      </w:tc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</w:style>
  <w:style w:type="table" w:customStyle="1" w:styleId="SASReport">
    <w:name w:val="SAS Report"/>
    <w:basedOn w:val="TableNormal"/>
    <w:uiPriority w:val="99"/>
    <w:rsid w:val="00AC3100"/>
    <w:pPr>
      <w:jc w:val="center"/>
    </w:pPr>
    <w:rPr>
      <w:rFonts w:ascii="Times New Roman" w:eastAsiaTheme="minorEastAsia" w:hAnsi="Times New Roman" w:cstheme="minorBidi"/>
      <w:sz w:val="16"/>
      <w:szCs w:val="22"/>
      <w:lang w:eastAsia="ja-JP"/>
    </w:rPr>
    <w:tblPr/>
    <w:tcPr>
      <w:vAlign w:val="center"/>
    </w:tcPr>
    <w:tblStylePr w:type="firstRow">
      <w:pPr>
        <w:jc w:val="center"/>
      </w:pPr>
      <w:rPr>
        <w:rFonts w:ascii="Times New Roman" w:hAnsi="Times New Roman"/>
        <w:b/>
        <w:color w:val="5B9BD5" w:themeColor="accent1"/>
        <w:sz w:val="18"/>
      </w:rPr>
      <w:tblPr/>
      <w:tcPr>
        <w:tcBorders>
          <w:bottom w:val="single" w:sz="4" w:space="0" w:color="ED7D31" w:themeColor="accent2"/>
        </w:tcBorders>
      </w:tcPr>
    </w:tblStylePr>
    <w:tblStylePr w:type="firstCol">
      <w:rPr>
        <w:rFonts w:ascii="Times New Roman" w:hAnsi="Times New Roman"/>
        <w:color w:val="5B9BD5" w:themeColor="accent1"/>
        <w:sz w:val="18"/>
      </w:rPr>
      <w:tblPr/>
      <w:tcPr>
        <w:tcBorders>
          <w:right w:val="single" w:sz="4" w:space="0" w:color="ED7D31" w:themeColor="accent2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C3100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E7E34"/>
  </w:style>
  <w:style w:type="paragraph" w:customStyle="1" w:styleId="Notes">
    <w:name w:val="Notes"/>
    <w:basedOn w:val="FooterText"/>
    <w:qFormat/>
    <w:rsid w:val="00E57FDE"/>
    <w:pPr>
      <w:spacing w:before="120" w:after="160"/>
    </w:pPr>
    <w:rPr>
      <w:color w:val="262626" w:themeColor="text1" w:themeTint="D9"/>
    </w:rPr>
  </w:style>
  <w:style w:type="paragraph" w:customStyle="1" w:styleId="IllustrationTitle">
    <w:name w:val="Illustration Title"/>
    <w:basedOn w:val="FigureTitles"/>
    <w:qFormat/>
    <w:rsid w:val="00892C84"/>
  </w:style>
  <w:style w:type="paragraph" w:customStyle="1" w:styleId="Text">
    <w:name w:val="Text"/>
    <w:link w:val="TextChar"/>
    <w:rsid w:val="005F0043"/>
    <w:pPr>
      <w:spacing w:before="200" w:line="260" w:lineRule="exact"/>
    </w:pPr>
    <w:rPr>
      <w:rFonts w:ascii="Garamond" w:eastAsia="Times New Roman" w:hAnsi="Garamond"/>
      <w:sz w:val="22"/>
    </w:rPr>
  </w:style>
  <w:style w:type="character" w:customStyle="1" w:styleId="TextChar">
    <w:name w:val="Text Char"/>
    <w:link w:val="Text"/>
    <w:rsid w:val="005F0043"/>
    <w:rPr>
      <w:rFonts w:ascii="Garamond" w:eastAsia="Times New Roman" w:hAnsi="Garamond"/>
      <w:sz w:val="22"/>
    </w:rPr>
  </w:style>
  <w:style w:type="paragraph" w:styleId="Caption">
    <w:name w:val="caption"/>
    <w:basedOn w:val="Normal"/>
    <w:next w:val="Normal"/>
    <w:uiPriority w:val="35"/>
    <w:semiHidden/>
    <w:qFormat/>
    <w:rsid w:val="00FE08D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D02DA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30D8B"/>
    <w:rPr>
      <w:color w:val="605E5C"/>
      <w:shd w:val="clear" w:color="auto" w:fill="E1DFDD"/>
    </w:rPr>
  </w:style>
  <w:style w:type="paragraph" w:customStyle="1" w:styleId="IntroHeading">
    <w:name w:val="Intro Heading"/>
    <w:basedOn w:val="TOCHeading"/>
    <w:qFormat/>
    <w:rsid w:val="00E23928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9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6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32" Type="http://schemas.microsoft.com/office/2016/09/relationships/commentsIds" Target="commentsIds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1CDDC7B7B8146890CF47B2260FFAF" ma:contentTypeVersion="6" ma:contentTypeDescription="Create a new document." ma:contentTypeScope="" ma:versionID="bf7ab695fe64a8a00ca1c7a799ce794d">
  <xsd:schema xmlns:xsd="http://www.w3.org/2001/XMLSchema" xmlns:xs="http://www.w3.org/2001/XMLSchema" xmlns:p="http://schemas.microsoft.com/office/2006/metadata/properties" xmlns:ns2="82f3028b-a19b-4b03-a692-df6f312f4cc1" xmlns:ns3="a846df92-2f0f-444e-bb3f-f3f2ec948b6c" targetNamespace="http://schemas.microsoft.com/office/2006/metadata/properties" ma:root="true" ma:fieldsID="a9a30c5fe9b1444fc769228ff4a99208" ns2:_="" ns3:_="">
    <xsd:import namespace="82f3028b-a19b-4b03-a692-df6f312f4cc1"/>
    <xsd:import namespace="a846df92-2f0f-444e-bb3f-f3f2ec948b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3028b-a19b-4b03-a692-df6f312f4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6df92-2f0f-444e-bb3f-f3f2ec948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D06E5-1F37-458B-9174-1A95D2BC6463}">
  <ds:schemaRefs>
    <ds:schemaRef ds:uri="a846df92-2f0f-444e-bb3f-f3f2ec948b6c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82f3028b-a19b-4b03-a692-df6f312f4cc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9AB14D-2250-4F63-8718-5B8C44AFC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3028b-a19b-4b03-a692-df6f312f4cc1"/>
    <ds:schemaRef ds:uri="a846df92-2f0f-444e-bb3f-f3f2ec948b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9387A1-EB68-47BD-A90B-B807932F93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4F5D94-F1FF-47D5-A958-D0CF090DB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Schneider</dc:creator>
  <cp:keywords/>
  <dc:description/>
  <cp:lastModifiedBy>Suzanne Richards</cp:lastModifiedBy>
  <cp:revision>12</cp:revision>
  <cp:lastPrinted>2021-03-18T01:31:00Z</cp:lastPrinted>
  <dcterms:created xsi:type="dcterms:W3CDTF">2021-12-14T06:07:00Z</dcterms:created>
  <dcterms:modified xsi:type="dcterms:W3CDTF">2021-12-15T03:08:00Z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0x010100EE11CDDC7B7B8146890CF47B2260FFAF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4cd42d26-0e33-3de8-bff0-552856f16097</vt:lpwstr>
  </property>
  <property fmtid="{D5CDD505-2E9C-101B-9397-08002B2CF9AE}" pid="5" name="Mendeley Citation Style_1">
    <vt:lpwstr>http://www.zotero.org/styles/apa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